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46" w:rsidRPr="00726280" w:rsidRDefault="00791D46" w:rsidP="00726280">
      <w:pPr>
        <w:rPr>
          <w:rFonts w:ascii="Arial" w:hAnsi="Arial" w:cs="Arial"/>
          <w:b/>
          <w:bCs/>
        </w:rPr>
      </w:pPr>
      <w:r w:rsidRPr="00726280">
        <w:rPr>
          <w:rFonts w:ascii="Arial" w:hAnsi="Arial" w:cs="Arial"/>
          <w:bCs/>
        </w:rPr>
        <w:t xml:space="preserve">                                                           </w:t>
      </w:r>
      <w:r w:rsidR="00726280">
        <w:rPr>
          <w:rFonts w:ascii="Arial" w:hAnsi="Arial" w:cs="Arial"/>
          <w:bCs/>
        </w:rPr>
        <w:t xml:space="preserve">                         </w:t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>
        <w:rPr>
          <w:rFonts w:ascii="Arial" w:hAnsi="Arial" w:cs="Arial"/>
          <w:bCs/>
        </w:rPr>
        <w:tab/>
      </w:r>
      <w:r w:rsidR="00726280" w:rsidRPr="00726280">
        <w:rPr>
          <w:rFonts w:ascii="Arial" w:hAnsi="Arial" w:cs="Arial"/>
          <w:b/>
          <w:bCs/>
        </w:rPr>
        <w:t>Appendix 'A'</w:t>
      </w:r>
    </w:p>
    <w:p w:rsidR="00791D46" w:rsidRDefault="00791D46" w:rsidP="00636F3D">
      <w:pPr>
        <w:jc w:val="center"/>
        <w:rPr>
          <w:rFonts w:ascii="Arial" w:hAnsi="Arial" w:cs="Arial"/>
          <w:bCs/>
          <w:sz w:val="44"/>
          <w:szCs w:val="44"/>
        </w:rPr>
      </w:pPr>
    </w:p>
    <w:p w:rsidR="00B71A39" w:rsidRDefault="00B71A39" w:rsidP="00636F3D">
      <w:pPr>
        <w:jc w:val="center"/>
        <w:rPr>
          <w:rFonts w:ascii="Arial" w:hAnsi="Arial" w:cs="Arial"/>
          <w:bCs/>
          <w:sz w:val="44"/>
          <w:szCs w:val="44"/>
        </w:rPr>
      </w:pPr>
      <w:r w:rsidRPr="00B71A39">
        <w:rPr>
          <w:rFonts w:ascii="Arial" w:hAnsi="Arial" w:cs="Arial"/>
          <w:bCs/>
          <w:sz w:val="44"/>
          <w:szCs w:val="44"/>
        </w:rPr>
        <w:t>Alternative and Complementary</w:t>
      </w:r>
      <w:r w:rsidRPr="00B71A39">
        <w:rPr>
          <w:rFonts w:ascii="Arial" w:hAnsi="Arial" w:cs="Arial"/>
          <w:b/>
          <w:bCs/>
          <w:sz w:val="44"/>
          <w:szCs w:val="44"/>
        </w:rPr>
        <w:t xml:space="preserve"> </w:t>
      </w:r>
      <w:r w:rsidRPr="00B71A39">
        <w:rPr>
          <w:rFonts w:ascii="Arial" w:hAnsi="Arial" w:cs="Arial"/>
          <w:bCs/>
          <w:sz w:val="44"/>
          <w:szCs w:val="44"/>
        </w:rPr>
        <w:t>Education and Residential Service (ACERS)</w:t>
      </w:r>
    </w:p>
    <w:p w:rsidR="00C41C11" w:rsidRDefault="00C41C11" w:rsidP="00636F3D">
      <w:pPr>
        <w:jc w:val="center"/>
        <w:rPr>
          <w:rFonts w:ascii="Arial" w:hAnsi="Arial" w:cs="Arial"/>
          <w:bCs/>
          <w:sz w:val="44"/>
          <w:szCs w:val="44"/>
        </w:rPr>
      </w:pPr>
    </w:p>
    <w:p w:rsidR="00527663" w:rsidRDefault="00527663" w:rsidP="00636F3D">
      <w:pPr>
        <w:jc w:val="center"/>
        <w:rPr>
          <w:rFonts w:ascii="Arial" w:hAnsi="Arial" w:cs="Arial"/>
          <w:bCs/>
          <w:sz w:val="44"/>
          <w:szCs w:val="44"/>
        </w:rPr>
      </w:pPr>
    </w:p>
    <w:p w:rsidR="00527663" w:rsidRDefault="00527663" w:rsidP="00636F3D">
      <w:pPr>
        <w:jc w:val="center"/>
        <w:rPr>
          <w:rFonts w:ascii="Arial" w:hAnsi="Arial" w:cs="Arial"/>
          <w:bCs/>
          <w:sz w:val="44"/>
          <w:szCs w:val="44"/>
        </w:rPr>
      </w:pPr>
    </w:p>
    <w:p w:rsidR="00C41C11" w:rsidRPr="00B71A39" w:rsidRDefault="00C41C11" w:rsidP="00F84033">
      <w:pPr>
        <w:jc w:val="center"/>
        <w:outlineLvl w:val="0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Virtual School for Children Looked After </w:t>
      </w:r>
    </w:p>
    <w:p w:rsidR="00B71A39" w:rsidRPr="00B71A39" w:rsidRDefault="00B71A39" w:rsidP="002B234B">
      <w:pPr>
        <w:jc w:val="both"/>
        <w:rPr>
          <w:rFonts w:ascii="Arial" w:hAnsi="Arial" w:cs="Arial"/>
          <w:bCs/>
        </w:rPr>
      </w:pPr>
    </w:p>
    <w:p w:rsidR="00B71A39" w:rsidRDefault="00B71A39" w:rsidP="002B234B">
      <w:pPr>
        <w:jc w:val="both"/>
        <w:rPr>
          <w:rFonts w:ascii="Arial" w:hAnsi="Arial" w:cs="Arial"/>
          <w:b/>
          <w:bCs/>
          <w:u w:val="single"/>
        </w:rPr>
      </w:pPr>
    </w:p>
    <w:p w:rsidR="00B71A39" w:rsidRDefault="00B71A39" w:rsidP="002B234B">
      <w:pPr>
        <w:jc w:val="both"/>
        <w:rPr>
          <w:rFonts w:ascii="Arial" w:hAnsi="Arial" w:cs="Arial"/>
          <w:b/>
          <w:bCs/>
          <w:u w:val="single"/>
        </w:rPr>
      </w:pPr>
    </w:p>
    <w:p w:rsidR="00B71A39" w:rsidRDefault="00B71A39" w:rsidP="002B234B">
      <w:pPr>
        <w:jc w:val="both"/>
        <w:rPr>
          <w:rFonts w:ascii="Arial" w:hAnsi="Arial" w:cs="Arial"/>
          <w:b/>
          <w:bCs/>
          <w:u w:val="single"/>
        </w:rPr>
      </w:pPr>
    </w:p>
    <w:p w:rsidR="00B71A39" w:rsidRDefault="00B71A39" w:rsidP="002B234B">
      <w:pPr>
        <w:jc w:val="both"/>
        <w:rPr>
          <w:rFonts w:ascii="Arial" w:hAnsi="Arial" w:cs="Arial"/>
          <w:b/>
          <w:bCs/>
          <w:u w:val="single"/>
        </w:rPr>
      </w:pPr>
    </w:p>
    <w:p w:rsidR="00B71A39" w:rsidRDefault="00B71A39" w:rsidP="002B234B">
      <w:pPr>
        <w:jc w:val="both"/>
        <w:rPr>
          <w:rFonts w:ascii="Arial" w:hAnsi="Arial" w:cs="Arial"/>
          <w:b/>
          <w:bCs/>
          <w:u w:val="single"/>
        </w:rPr>
      </w:pPr>
    </w:p>
    <w:p w:rsidR="00B71A39" w:rsidRDefault="00B71A39" w:rsidP="002B234B">
      <w:pPr>
        <w:jc w:val="both"/>
        <w:rPr>
          <w:rFonts w:ascii="Arial" w:hAnsi="Arial" w:cs="Arial"/>
          <w:b/>
          <w:bCs/>
          <w:u w:val="single"/>
        </w:rPr>
      </w:pPr>
    </w:p>
    <w:p w:rsidR="00B71A39" w:rsidRDefault="00636F3D" w:rsidP="00B71A3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Educational </w:t>
      </w:r>
      <w:r w:rsidR="005D6FD3">
        <w:rPr>
          <w:rFonts w:ascii="Arial" w:hAnsi="Arial" w:cs="Arial"/>
          <w:b/>
          <w:bCs/>
          <w:sz w:val="52"/>
          <w:szCs w:val="52"/>
        </w:rPr>
        <w:t xml:space="preserve">Attainments </w:t>
      </w:r>
      <w:r w:rsidR="00726280">
        <w:rPr>
          <w:rFonts w:ascii="Arial" w:hAnsi="Arial" w:cs="Arial"/>
          <w:b/>
          <w:bCs/>
          <w:sz w:val="52"/>
          <w:szCs w:val="52"/>
        </w:rPr>
        <w:t xml:space="preserve">and </w:t>
      </w:r>
      <w:r w:rsidR="00527663">
        <w:rPr>
          <w:rFonts w:ascii="Arial" w:hAnsi="Arial" w:cs="Arial"/>
          <w:b/>
          <w:bCs/>
          <w:sz w:val="52"/>
          <w:szCs w:val="52"/>
        </w:rPr>
        <w:t xml:space="preserve">Achievements </w:t>
      </w:r>
      <w:r w:rsidR="00B71A39" w:rsidRPr="00B71A39">
        <w:rPr>
          <w:rFonts w:ascii="Arial" w:hAnsi="Arial" w:cs="Arial"/>
          <w:b/>
          <w:bCs/>
          <w:sz w:val="52"/>
          <w:szCs w:val="52"/>
        </w:rPr>
        <w:t>for Children and Young People Looked After</w:t>
      </w:r>
    </w:p>
    <w:p w:rsidR="00B71A39" w:rsidRDefault="00B71A39" w:rsidP="00B71A3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B71A39">
        <w:rPr>
          <w:rFonts w:ascii="Arial" w:hAnsi="Arial" w:cs="Arial"/>
          <w:b/>
          <w:bCs/>
          <w:sz w:val="52"/>
          <w:szCs w:val="52"/>
        </w:rPr>
        <w:t>2011</w:t>
      </w:r>
      <w:r w:rsidR="005D6C68">
        <w:rPr>
          <w:rFonts w:ascii="Arial" w:hAnsi="Arial" w:cs="Arial"/>
          <w:b/>
          <w:bCs/>
          <w:sz w:val="52"/>
          <w:szCs w:val="52"/>
        </w:rPr>
        <w:t xml:space="preserve"> </w:t>
      </w:r>
      <w:r w:rsidRPr="00B71A39">
        <w:rPr>
          <w:rFonts w:ascii="Arial" w:hAnsi="Arial" w:cs="Arial"/>
          <w:b/>
          <w:bCs/>
          <w:sz w:val="52"/>
          <w:szCs w:val="52"/>
        </w:rPr>
        <w:t>-</w:t>
      </w:r>
      <w:r w:rsidR="005D6C68">
        <w:rPr>
          <w:rFonts w:ascii="Arial" w:hAnsi="Arial" w:cs="Arial"/>
          <w:b/>
          <w:bCs/>
          <w:sz w:val="52"/>
          <w:szCs w:val="52"/>
        </w:rPr>
        <w:t xml:space="preserve"> </w:t>
      </w:r>
      <w:r w:rsidRPr="00B71A39">
        <w:rPr>
          <w:rFonts w:ascii="Arial" w:hAnsi="Arial" w:cs="Arial"/>
          <w:b/>
          <w:bCs/>
          <w:sz w:val="52"/>
          <w:szCs w:val="52"/>
        </w:rPr>
        <w:t>2012</w:t>
      </w:r>
    </w:p>
    <w:p w:rsidR="00B71A39" w:rsidRDefault="00B71A39" w:rsidP="00B71A3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B71A39" w:rsidRDefault="00B71A39" w:rsidP="00B71A3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B71A39" w:rsidRPr="00B71A39" w:rsidRDefault="00B71A39" w:rsidP="005D6FD3">
      <w:pPr>
        <w:pStyle w:val="ListParagraph"/>
        <w:rPr>
          <w:rFonts w:ascii="Arial" w:hAnsi="Arial" w:cs="Arial"/>
          <w:bCs/>
          <w:sz w:val="44"/>
          <w:szCs w:val="52"/>
        </w:rPr>
      </w:pPr>
      <w:r w:rsidRPr="00B71A39">
        <w:rPr>
          <w:rFonts w:ascii="Arial" w:hAnsi="Arial" w:cs="Arial"/>
          <w:bCs/>
          <w:sz w:val="44"/>
          <w:szCs w:val="52"/>
        </w:rPr>
        <w:t xml:space="preserve"> </w:t>
      </w:r>
    </w:p>
    <w:p w:rsidR="00B71A39" w:rsidRDefault="00B71A39" w:rsidP="00B71A39">
      <w:pPr>
        <w:jc w:val="center"/>
        <w:rPr>
          <w:rFonts w:ascii="Arial" w:hAnsi="Arial" w:cs="Arial"/>
          <w:b/>
          <w:bCs/>
          <w:u w:val="single"/>
        </w:rPr>
      </w:pPr>
    </w:p>
    <w:p w:rsidR="00B71A39" w:rsidRDefault="00726280" w:rsidP="00F84033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Virtual School for Children Looked A</w:t>
      </w:r>
      <w:r w:rsidR="00B71A39" w:rsidRPr="005D6FD3">
        <w:rPr>
          <w:rFonts w:ascii="Arial" w:hAnsi="Arial" w:cs="Arial"/>
          <w:bCs/>
        </w:rPr>
        <w:t xml:space="preserve">fter </w:t>
      </w:r>
    </w:p>
    <w:p w:rsidR="000D7049" w:rsidRDefault="00726280" w:rsidP="00B71A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</w:t>
      </w:r>
      <w:proofErr w:type="spellStart"/>
      <w:r>
        <w:rPr>
          <w:rFonts w:ascii="Arial" w:hAnsi="Arial" w:cs="Arial"/>
          <w:bCs/>
        </w:rPr>
        <w:t>Df</w:t>
      </w:r>
      <w:r w:rsidR="00EE7AB7">
        <w:rPr>
          <w:rFonts w:ascii="Arial" w:hAnsi="Arial" w:cs="Arial"/>
          <w:bCs/>
        </w:rPr>
        <w:t>E</w:t>
      </w:r>
      <w:proofErr w:type="spellEnd"/>
      <w:r w:rsidR="00EE7AB7">
        <w:rPr>
          <w:rFonts w:ascii="Arial" w:hAnsi="Arial" w:cs="Arial"/>
          <w:bCs/>
        </w:rPr>
        <w:t xml:space="preserve"> </w:t>
      </w:r>
      <w:r w:rsidR="00D8574F">
        <w:rPr>
          <w:rFonts w:ascii="Arial" w:hAnsi="Arial" w:cs="Arial"/>
          <w:bCs/>
        </w:rPr>
        <w:t>validated results received 13 Dec</w:t>
      </w:r>
      <w:r>
        <w:rPr>
          <w:rFonts w:ascii="Arial" w:hAnsi="Arial" w:cs="Arial"/>
          <w:bCs/>
        </w:rPr>
        <w:t>ember</w:t>
      </w:r>
      <w:r w:rsidR="00D8574F">
        <w:rPr>
          <w:rFonts w:ascii="Arial" w:hAnsi="Arial" w:cs="Arial"/>
          <w:bCs/>
        </w:rPr>
        <w:t xml:space="preserve"> 2012)</w:t>
      </w:r>
    </w:p>
    <w:p w:rsidR="00726280" w:rsidRPr="005D6FD3" w:rsidRDefault="00726280" w:rsidP="00B71A39">
      <w:pPr>
        <w:rPr>
          <w:rFonts w:ascii="Arial" w:hAnsi="Arial" w:cs="Arial"/>
          <w:bCs/>
        </w:rPr>
      </w:pPr>
    </w:p>
    <w:p w:rsidR="007B67FB" w:rsidRPr="00726280" w:rsidRDefault="00726280" w:rsidP="005D6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791D46" w:rsidRPr="00726280">
        <w:rPr>
          <w:rFonts w:ascii="Arial" w:hAnsi="Arial" w:cs="Arial"/>
          <w:b/>
          <w:bCs/>
        </w:rPr>
        <w:t>1</w:t>
      </w:r>
    </w:p>
    <w:p w:rsidR="00791D46" w:rsidRDefault="00791D46" w:rsidP="00791D46">
      <w:pPr>
        <w:outlineLvl w:val="0"/>
        <w:rPr>
          <w:rFonts w:ascii="Arial" w:hAnsi="Arial" w:cs="Arial"/>
          <w:b/>
          <w:bCs/>
          <w:u w:val="single"/>
        </w:rPr>
      </w:pPr>
    </w:p>
    <w:p w:rsidR="000D7049" w:rsidRDefault="000D7049" w:rsidP="000D7049">
      <w:pPr>
        <w:ind w:left="720" w:firstLine="720"/>
        <w:rPr>
          <w:rFonts w:ascii="Arial" w:hAnsi="Arial" w:cs="Arial"/>
          <w:b/>
          <w:bCs/>
          <w:u w:val="single"/>
        </w:rPr>
      </w:pPr>
    </w:p>
    <w:tbl>
      <w:tblPr>
        <w:tblW w:w="10598" w:type="dxa"/>
        <w:tblLayout w:type="fixed"/>
        <w:tblLook w:val="01E0"/>
      </w:tblPr>
      <w:tblGrid>
        <w:gridCol w:w="10598"/>
      </w:tblGrid>
      <w:tr w:rsidR="00F84033" w:rsidRPr="00D60379" w:rsidTr="00F84033">
        <w:tc>
          <w:tcPr>
            <w:tcW w:w="10598" w:type="dxa"/>
            <w:tcBorders>
              <w:bottom w:val="dotted" w:sz="4" w:space="0" w:color="auto"/>
            </w:tcBorders>
          </w:tcPr>
          <w:p w:rsidR="00F84033" w:rsidRPr="00EE5985" w:rsidRDefault="00726280" w:rsidP="00EA38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Key Stage 1 (</w:t>
            </w:r>
            <w:r w:rsidR="00F84033" w:rsidRPr="00EE5985">
              <w:rPr>
                <w:rFonts w:ascii="Arial" w:hAnsi="Arial" w:cs="Arial"/>
                <w:b/>
                <w:u w:val="single"/>
              </w:rPr>
              <w:t>CLA aged 5 -7years)</w:t>
            </w:r>
          </w:p>
          <w:p w:rsidR="00F84033" w:rsidRPr="00EA3834" w:rsidRDefault="00F84033" w:rsidP="00D97A98">
            <w:pPr>
              <w:ind w:right="-485"/>
              <w:rPr>
                <w:rFonts w:ascii="Arial" w:hAnsi="Arial" w:cs="Arial"/>
                <w:u w:val="single"/>
              </w:rPr>
            </w:pPr>
          </w:p>
          <w:p w:rsidR="00F84033" w:rsidRPr="00D60379" w:rsidRDefault="00F84033" w:rsidP="00C56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45 children in Lancashire's 2012 </w:t>
            </w:r>
            <w:r w:rsidRPr="00D60379">
              <w:rPr>
                <w:rFonts w:ascii="Arial" w:hAnsi="Arial" w:cs="Arial"/>
              </w:rPr>
              <w:t>cohort.</w:t>
            </w:r>
          </w:p>
          <w:p w:rsidR="00F84033" w:rsidRPr="00D60379" w:rsidRDefault="00F84033" w:rsidP="00C5600E">
            <w:pPr>
              <w:rPr>
                <w:rFonts w:ascii="Arial" w:hAnsi="Arial" w:cs="Arial"/>
                <w:b/>
                <w:sz w:val="20"/>
              </w:rPr>
            </w:pPr>
          </w:p>
          <w:p w:rsidR="00F84033" w:rsidRPr="00D60379" w:rsidRDefault="00F84033" w:rsidP="00C5600E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% achieving at least Level 2 – England</w:t>
            </w:r>
          </w:p>
          <w:tbl>
            <w:tblPr>
              <w:tblW w:w="7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90"/>
              <w:gridCol w:w="919"/>
              <w:gridCol w:w="874"/>
              <w:gridCol w:w="866"/>
              <w:gridCol w:w="880"/>
              <w:gridCol w:w="1204"/>
              <w:gridCol w:w="1347"/>
            </w:tblGrid>
            <w:tr w:rsidR="003F2500" w:rsidRPr="00085948" w:rsidTr="003F2500">
              <w:tc>
                <w:tcPr>
                  <w:tcW w:w="1190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19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874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2009</w:t>
                  </w:r>
                </w:p>
              </w:tc>
              <w:tc>
                <w:tcPr>
                  <w:tcW w:w="866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2010</w:t>
                  </w:r>
                </w:p>
              </w:tc>
              <w:tc>
                <w:tcPr>
                  <w:tcW w:w="880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2011</w:t>
                  </w: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2012</w:t>
                  </w:r>
                </w:p>
                <w:p w:rsidR="003F2500" w:rsidRPr="00D8574F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47" w:type="dxa"/>
                  <w:shd w:val="clear" w:color="auto" w:fill="FFFFFF" w:themeFill="background1"/>
                </w:tcPr>
                <w:p w:rsidR="003F2500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2013 </w:t>
                  </w:r>
                </w:p>
              </w:tc>
            </w:tr>
            <w:tr w:rsidR="003F2500" w:rsidRPr="00085948" w:rsidTr="003F2500">
              <w:tc>
                <w:tcPr>
                  <w:tcW w:w="1190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Reading</w:t>
                  </w:r>
                </w:p>
              </w:tc>
              <w:tc>
                <w:tcPr>
                  <w:tcW w:w="919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57%</w:t>
                  </w:r>
                </w:p>
              </w:tc>
              <w:tc>
                <w:tcPr>
                  <w:tcW w:w="874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58%</w:t>
                  </w:r>
                </w:p>
              </w:tc>
              <w:tc>
                <w:tcPr>
                  <w:tcW w:w="866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58%</w:t>
                  </w:r>
                </w:p>
              </w:tc>
              <w:tc>
                <w:tcPr>
                  <w:tcW w:w="880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59%</w:t>
                  </w: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3F2500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 w:rsidRPr="00D8574F">
                    <w:rPr>
                      <w:rFonts w:ascii="Arial" w:hAnsi="Arial" w:cs="Arial"/>
                      <w:b/>
                    </w:rPr>
                    <w:t>67%</w:t>
                  </w:r>
                </w:p>
                <w:p w:rsidR="003F2500" w:rsidRPr="00D8574F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47" w:type="dxa"/>
                  <w:shd w:val="clear" w:color="auto" w:fill="FFFFFF" w:themeFill="background1"/>
                </w:tcPr>
                <w:p w:rsidR="003F2500" w:rsidRPr="00D8574F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F2500" w:rsidRPr="00085948" w:rsidTr="003F2500">
              <w:trPr>
                <w:trHeight w:val="80"/>
              </w:trPr>
              <w:tc>
                <w:tcPr>
                  <w:tcW w:w="1190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Writing</w:t>
                  </w:r>
                </w:p>
              </w:tc>
              <w:tc>
                <w:tcPr>
                  <w:tcW w:w="919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50%</w:t>
                  </w:r>
                </w:p>
              </w:tc>
              <w:tc>
                <w:tcPr>
                  <w:tcW w:w="874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52%</w:t>
                  </w:r>
                </w:p>
              </w:tc>
              <w:tc>
                <w:tcPr>
                  <w:tcW w:w="866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51%</w:t>
                  </w:r>
                </w:p>
              </w:tc>
              <w:tc>
                <w:tcPr>
                  <w:tcW w:w="880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52%</w:t>
                  </w: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3F2500" w:rsidRPr="00D8574F" w:rsidRDefault="003F2500" w:rsidP="00F84033">
                  <w:pPr>
                    <w:rPr>
                      <w:rFonts w:ascii="Arial" w:hAnsi="Arial" w:cs="Arial"/>
                      <w:b/>
                    </w:rPr>
                  </w:pPr>
                  <w:r w:rsidRPr="00D8574F">
                    <w:rPr>
                      <w:rFonts w:ascii="Arial" w:hAnsi="Arial" w:cs="Arial"/>
                      <w:b/>
                    </w:rPr>
                    <w:t>57%</w:t>
                  </w:r>
                </w:p>
                <w:p w:rsidR="003F2500" w:rsidRPr="00D8574F" w:rsidRDefault="003F2500" w:rsidP="00F8403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47" w:type="dxa"/>
                  <w:shd w:val="clear" w:color="auto" w:fill="FFFFFF" w:themeFill="background1"/>
                </w:tcPr>
                <w:p w:rsidR="003F2500" w:rsidRPr="00D8574F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F2500" w:rsidRPr="00085948" w:rsidTr="003F2500">
              <w:tc>
                <w:tcPr>
                  <w:tcW w:w="1190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Maths</w:t>
                  </w:r>
                </w:p>
              </w:tc>
              <w:tc>
                <w:tcPr>
                  <w:tcW w:w="919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62%</w:t>
                  </w:r>
                </w:p>
              </w:tc>
              <w:tc>
                <w:tcPr>
                  <w:tcW w:w="874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65%</w:t>
                  </w:r>
                </w:p>
              </w:tc>
              <w:tc>
                <w:tcPr>
                  <w:tcW w:w="866" w:type="dxa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62%</w:t>
                  </w:r>
                </w:p>
              </w:tc>
              <w:tc>
                <w:tcPr>
                  <w:tcW w:w="880" w:type="dxa"/>
                  <w:shd w:val="clear" w:color="auto" w:fill="DBE5F1" w:themeFill="accent1" w:themeFillTint="33"/>
                </w:tcPr>
                <w:p w:rsidR="003F2500" w:rsidRPr="00085948" w:rsidRDefault="003F2500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63%</w:t>
                  </w: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3F2500" w:rsidRPr="00D8574F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  <w:r w:rsidRPr="00D8574F">
                    <w:rPr>
                      <w:rFonts w:ascii="Arial" w:hAnsi="Arial" w:cs="Arial"/>
                      <w:b/>
                    </w:rPr>
                    <w:t>71%</w:t>
                  </w:r>
                </w:p>
              </w:tc>
              <w:tc>
                <w:tcPr>
                  <w:tcW w:w="1347" w:type="dxa"/>
                  <w:shd w:val="clear" w:color="auto" w:fill="FFFFFF" w:themeFill="background1"/>
                </w:tcPr>
                <w:p w:rsidR="003F2500" w:rsidRPr="00D8574F" w:rsidRDefault="003F2500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84033" w:rsidRPr="00085948" w:rsidRDefault="00F84033" w:rsidP="00C5600E">
            <w:pPr>
              <w:rPr>
                <w:rFonts w:ascii="Arial" w:hAnsi="Arial" w:cs="Arial"/>
                <w:b/>
              </w:rPr>
            </w:pPr>
          </w:p>
          <w:p w:rsidR="00F84033" w:rsidRPr="00085948" w:rsidRDefault="00F84033" w:rsidP="00C5600E">
            <w:pPr>
              <w:rPr>
                <w:rFonts w:ascii="Arial" w:hAnsi="Arial" w:cs="Arial"/>
                <w:b/>
              </w:rPr>
            </w:pPr>
            <w:r w:rsidRPr="00085948">
              <w:rPr>
                <w:rFonts w:ascii="Arial" w:hAnsi="Arial" w:cs="Arial"/>
                <w:b/>
              </w:rPr>
              <w:t>% achieving at least Level 2 - Lancashire</w:t>
            </w:r>
          </w:p>
          <w:tbl>
            <w:tblPr>
              <w:tblW w:w="8611" w:type="dxa"/>
              <w:tblLayout w:type="fixed"/>
              <w:tblLook w:val="01E0"/>
            </w:tblPr>
            <w:tblGrid>
              <w:gridCol w:w="1169"/>
              <w:gridCol w:w="992"/>
              <w:gridCol w:w="851"/>
              <w:gridCol w:w="850"/>
              <w:gridCol w:w="851"/>
              <w:gridCol w:w="1204"/>
              <w:gridCol w:w="1347"/>
              <w:gridCol w:w="1347"/>
            </w:tblGrid>
            <w:tr w:rsidR="00AC46FC" w:rsidRPr="00085948" w:rsidTr="00AC46FC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 w:rsidRPr="00085948">
                    <w:rPr>
                      <w:rFonts w:ascii="Arial" w:hAnsi="Arial" w:cs="Arial"/>
                      <w:b/>
                    </w:rPr>
                    <w:t>2011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2012</w:t>
                  </w:r>
                </w:p>
                <w:p w:rsidR="00AC46FC" w:rsidRPr="00EA3834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F8403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2013</w:t>
                  </w:r>
                </w:p>
                <w:p w:rsidR="00AC46FC" w:rsidRDefault="00AC46FC" w:rsidP="00F8403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Target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Pr="00085948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2013 Predicted </w:t>
                  </w:r>
                </w:p>
              </w:tc>
            </w:tr>
            <w:tr w:rsidR="00AC46FC" w:rsidRPr="00085948" w:rsidTr="00AC46FC">
              <w:tc>
                <w:tcPr>
                  <w:tcW w:w="11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Reading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40%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58%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 xml:space="preserve"> 59%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60%</w:t>
                  </w:r>
                </w:p>
              </w:tc>
              <w:tc>
                <w:tcPr>
                  <w:tcW w:w="1204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AC46FC" w:rsidRPr="00EA3834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62</w:t>
                  </w:r>
                  <w:r w:rsidRPr="00EA3834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1347" w:type="dxa"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64%</w:t>
                  </w:r>
                </w:p>
              </w:tc>
              <w:tc>
                <w:tcPr>
                  <w:tcW w:w="1347" w:type="dxa"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Pr="00EA3834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64%</w:t>
                  </w:r>
                </w:p>
              </w:tc>
            </w:tr>
            <w:tr w:rsidR="00AC46FC" w:rsidRPr="00085948" w:rsidTr="00AC46FC">
              <w:tc>
                <w:tcPr>
                  <w:tcW w:w="11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Writing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43%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50%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 xml:space="preserve"> 56%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53%</w:t>
                  </w:r>
                </w:p>
              </w:tc>
              <w:tc>
                <w:tcPr>
                  <w:tcW w:w="1204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AC46FC" w:rsidRPr="00EA3834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58</w:t>
                  </w:r>
                  <w:r w:rsidRPr="00EA3834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1347" w:type="dxa"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60%</w:t>
                  </w:r>
                </w:p>
              </w:tc>
              <w:tc>
                <w:tcPr>
                  <w:tcW w:w="1347" w:type="dxa"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Pr="00EA3834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60%</w:t>
                  </w:r>
                </w:p>
              </w:tc>
            </w:tr>
            <w:tr w:rsidR="00AC46FC" w:rsidRPr="00085948" w:rsidTr="00AC46FC">
              <w:tc>
                <w:tcPr>
                  <w:tcW w:w="116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Maths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37%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65%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71%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Pr="00085948" w:rsidRDefault="00AC46FC" w:rsidP="00C5600E">
                  <w:pPr>
                    <w:rPr>
                      <w:rFonts w:ascii="Arial" w:hAnsi="Arial" w:cs="Arial"/>
                    </w:rPr>
                  </w:pPr>
                  <w:r w:rsidRPr="00085948">
                    <w:rPr>
                      <w:rFonts w:ascii="Arial" w:hAnsi="Arial" w:cs="Arial"/>
                    </w:rPr>
                    <w:t>67%</w:t>
                  </w:r>
                </w:p>
              </w:tc>
              <w:tc>
                <w:tcPr>
                  <w:tcW w:w="1204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FC" w:rsidRPr="00EA3834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76</w:t>
                  </w:r>
                  <w:r w:rsidRPr="00EA3834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1347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C560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76%</w:t>
                  </w:r>
                </w:p>
              </w:tc>
              <w:tc>
                <w:tcPr>
                  <w:tcW w:w="1347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Pr="00EA3834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76%</w:t>
                  </w:r>
                </w:p>
              </w:tc>
            </w:tr>
          </w:tbl>
          <w:p w:rsidR="00F84033" w:rsidRPr="00D60379" w:rsidRDefault="00F84033" w:rsidP="00C5600E">
            <w:pPr>
              <w:rPr>
                <w:rFonts w:ascii="Arial" w:hAnsi="Arial" w:cs="Arial"/>
              </w:rPr>
            </w:pPr>
          </w:p>
        </w:tc>
      </w:tr>
    </w:tbl>
    <w:p w:rsidR="00D479B7" w:rsidRDefault="00D479B7" w:rsidP="002B234B">
      <w:pPr>
        <w:jc w:val="both"/>
        <w:rPr>
          <w:rFonts w:ascii="Arial" w:hAnsi="Arial" w:cs="Arial"/>
          <w:bCs/>
          <w:u w:val="single"/>
        </w:rPr>
      </w:pPr>
    </w:p>
    <w:p w:rsidR="00EE5985" w:rsidRPr="00791D46" w:rsidRDefault="00D97A98" w:rsidP="00F84033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D479B7">
        <w:rPr>
          <w:rFonts w:ascii="Arial" w:hAnsi="Arial" w:cs="Arial"/>
          <w:bCs/>
          <w:u w:val="single"/>
        </w:rPr>
        <w:t xml:space="preserve"> </w:t>
      </w:r>
      <w:r w:rsidR="00EE5985" w:rsidRPr="00EE5985">
        <w:rPr>
          <w:rFonts w:ascii="Arial" w:hAnsi="Arial" w:cs="Arial"/>
          <w:bCs/>
          <w:u w:val="single"/>
        </w:rPr>
        <w:t xml:space="preserve">Key </w:t>
      </w:r>
      <w:r w:rsidR="00EE5985">
        <w:rPr>
          <w:rFonts w:ascii="Arial" w:hAnsi="Arial" w:cs="Arial"/>
          <w:bCs/>
          <w:u w:val="single"/>
        </w:rPr>
        <w:t>S</w:t>
      </w:r>
      <w:r w:rsidR="00EE5985" w:rsidRPr="00EE5985">
        <w:rPr>
          <w:rFonts w:ascii="Arial" w:hAnsi="Arial" w:cs="Arial"/>
          <w:bCs/>
          <w:u w:val="single"/>
        </w:rPr>
        <w:t xml:space="preserve">tage 1 </w:t>
      </w:r>
    </w:p>
    <w:p w:rsidR="00636F3D" w:rsidRPr="00D479B7" w:rsidRDefault="00636F3D" w:rsidP="002B234B">
      <w:pPr>
        <w:jc w:val="both"/>
        <w:rPr>
          <w:rFonts w:ascii="Arial" w:hAnsi="Arial" w:cs="Arial"/>
          <w:bCs/>
          <w:u w:val="single"/>
        </w:rPr>
      </w:pPr>
    </w:p>
    <w:p w:rsidR="003E3BB1" w:rsidRDefault="003E3BB1" w:rsidP="00D97A98">
      <w:pPr>
        <w:jc w:val="both"/>
        <w:rPr>
          <w:rFonts w:ascii="Arial" w:hAnsi="Arial" w:cs="Arial"/>
          <w:color w:val="000000"/>
        </w:rPr>
      </w:pPr>
    </w:p>
    <w:p w:rsidR="00D97A98" w:rsidRPr="00791D46" w:rsidRDefault="003E3BB1" w:rsidP="00791D46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color w:val="000000"/>
        </w:rPr>
      </w:pPr>
      <w:r w:rsidRPr="00791D46">
        <w:rPr>
          <w:rFonts w:ascii="Arial" w:hAnsi="Arial" w:cs="Arial"/>
          <w:color w:val="000000"/>
        </w:rPr>
        <w:t xml:space="preserve">In 2012 </w:t>
      </w:r>
      <w:r w:rsidR="00D97A98" w:rsidRPr="00791D46">
        <w:rPr>
          <w:rFonts w:ascii="Arial" w:hAnsi="Arial" w:cs="Arial"/>
          <w:color w:val="000000"/>
        </w:rPr>
        <w:t xml:space="preserve"> has risen </w:t>
      </w:r>
      <w:r w:rsidR="00D8574F" w:rsidRPr="00791D46">
        <w:rPr>
          <w:rFonts w:ascii="Arial" w:hAnsi="Arial" w:cs="Arial"/>
          <w:color w:val="000000"/>
        </w:rPr>
        <w:t>significantly in 2012 with  62</w:t>
      </w:r>
      <w:r w:rsidR="00D97A98" w:rsidRPr="00791D46">
        <w:rPr>
          <w:rFonts w:ascii="Arial" w:hAnsi="Arial" w:cs="Arial"/>
          <w:color w:val="000000"/>
        </w:rPr>
        <w:t>% of children r</w:t>
      </w:r>
      <w:r w:rsidR="00F03A1C" w:rsidRPr="00791D46">
        <w:rPr>
          <w:rFonts w:ascii="Arial" w:hAnsi="Arial" w:cs="Arial"/>
          <w:color w:val="000000"/>
        </w:rPr>
        <w:t xml:space="preserve">eaching level 2 in Reading </w:t>
      </w:r>
      <w:r w:rsidR="00D8574F" w:rsidRPr="00791D46">
        <w:rPr>
          <w:rFonts w:ascii="Arial" w:hAnsi="Arial" w:cs="Arial"/>
          <w:color w:val="000000"/>
        </w:rPr>
        <w:t>, 58% in Writing  and 76</w:t>
      </w:r>
      <w:r w:rsidR="00F03A1C" w:rsidRPr="00791D46">
        <w:rPr>
          <w:rFonts w:ascii="Arial" w:hAnsi="Arial" w:cs="Arial"/>
          <w:color w:val="000000"/>
        </w:rPr>
        <w:t xml:space="preserve">% in Maths </w:t>
      </w:r>
    </w:p>
    <w:p w:rsidR="00D97A98" w:rsidRPr="00791D46" w:rsidRDefault="00C95050" w:rsidP="00791D46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color w:val="000000"/>
        </w:rPr>
      </w:pPr>
      <w:r w:rsidRPr="00791D46">
        <w:rPr>
          <w:rFonts w:ascii="Arial" w:hAnsi="Arial" w:cs="Arial"/>
          <w:color w:val="000000"/>
        </w:rPr>
        <w:t>This is a signifi</w:t>
      </w:r>
      <w:r w:rsidR="00726280">
        <w:rPr>
          <w:rFonts w:ascii="Arial" w:hAnsi="Arial" w:cs="Arial"/>
          <w:color w:val="000000"/>
        </w:rPr>
        <w:t>cant rise in all three measures</w:t>
      </w:r>
      <w:r w:rsidR="003940AF" w:rsidRPr="00791D46">
        <w:rPr>
          <w:rFonts w:ascii="Arial" w:hAnsi="Arial" w:cs="Arial"/>
          <w:color w:val="000000"/>
        </w:rPr>
        <w:t>.</w:t>
      </w:r>
    </w:p>
    <w:p w:rsidR="00791D46" w:rsidRPr="00791D46" w:rsidRDefault="00791D46" w:rsidP="00791D46">
      <w:pPr>
        <w:pStyle w:val="ListParagraph"/>
        <w:numPr>
          <w:ilvl w:val="0"/>
          <w:numId w:val="47"/>
        </w:numPr>
        <w:jc w:val="both"/>
        <w:rPr>
          <w:rFonts w:cs="Arial"/>
        </w:rPr>
      </w:pPr>
      <w:r w:rsidRPr="00791D46">
        <w:rPr>
          <w:rFonts w:ascii="Arial" w:hAnsi="Arial" w:cs="Arial"/>
          <w:color w:val="000000"/>
        </w:rPr>
        <w:t>Predicted results indicate that the performance of looked after children in Ke</w:t>
      </w:r>
      <w:r w:rsidR="00726280">
        <w:rPr>
          <w:rFonts w:ascii="Arial" w:hAnsi="Arial" w:cs="Arial"/>
          <w:color w:val="000000"/>
        </w:rPr>
        <w:t>y Stage 1 will continue to rise</w:t>
      </w:r>
      <w:r w:rsidRPr="00791D46">
        <w:rPr>
          <w:rFonts w:ascii="Arial" w:hAnsi="Arial" w:cs="Arial"/>
          <w:color w:val="000000"/>
        </w:rPr>
        <w:t>.</w:t>
      </w:r>
    </w:p>
    <w:p w:rsidR="00791D46" w:rsidRDefault="00791D46" w:rsidP="00791D46">
      <w:pPr>
        <w:jc w:val="both"/>
        <w:rPr>
          <w:rFonts w:cs="Arial"/>
        </w:rPr>
      </w:pPr>
    </w:p>
    <w:p w:rsidR="00791D46" w:rsidRDefault="00791D46" w:rsidP="00791D46">
      <w:pPr>
        <w:jc w:val="both"/>
        <w:rPr>
          <w:rFonts w:cs="Arial"/>
        </w:rPr>
      </w:pPr>
    </w:p>
    <w:p w:rsidR="00791D46" w:rsidRDefault="00791D46" w:rsidP="00791D46">
      <w:pPr>
        <w:jc w:val="both"/>
        <w:rPr>
          <w:rFonts w:cs="Arial"/>
        </w:rPr>
      </w:pPr>
    </w:p>
    <w:p w:rsidR="00C95050" w:rsidRPr="00791D46" w:rsidRDefault="00C95050" w:rsidP="00791D46">
      <w:pPr>
        <w:jc w:val="both"/>
        <w:rPr>
          <w:rFonts w:ascii="Arial" w:hAnsi="Arial" w:cs="Arial"/>
          <w:bCs/>
        </w:rPr>
      </w:pPr>
      <w:r w:rsidRPr="00791D46">
        <w:rPr>
          <w:rFonts w:ascii="Arial" w:hAnsi="Arial" w:cs="Arial"/>
          <w:bCs/>
        </w:rPr>
        <w:t xml:space="preserve"> </w:t>
      </w:r>
    </w:p>
    <w:p w:rsidR="00EA3834" w:rsidRDefault="00EA3834" w:rsidP="002B234B">
      <w:pPr>
        <w:jc w:val="both"/>
        <w:rPr>
          <w:rFonts w:ascii="Arial" w:hAnsi="Arial" w:cs="Arial"/>
          <w:b/>
        </w:rPr>
      </w:pPr>
    </w:p>
    <w:p w:rsidR="00791D46" w:rsidRDefault="00791D46" w:rsidP="00F84033">
      <w:pPr>
        <w:jc w:val="both"/>
        <w:outlineLvl w:val="0"/>
        <w:rPr>
          <w:rFonts w:ascii="Arial" w:hAnsi="Arial" w:cs="Arial"/>
          <w:b/>
          <w:u w:val="single"/>
        </w:rPr>
      </w:pPr>
    </w:p>
    <w:p w:rsidR="00791D46" w:rsidRPr="00726280" w:rsidRDefault="00791D46" w:rsidP="00F84033">
      <w:pPr>
        <w:jc w:val="both"/>
        <w:outlineLvl w:val="0"/>
        <w:rPr>
          <w:rFonts w:ascii="Arial" w:hAnsi="Arial" w:cs="Arial"/>
          <w:b/>
        </w:rPr>
      </w:pPr>
      <w:r w:rsidRPr="00726280">
        <w:rPr>
          <w:rFonts w:ascii="Arial" w:hAnsi="Arial" w:cs="Arial"/>
          <w:b/>
        </w:rPr>
        <w:t>T</w:t>
      </w:r>
      <w:r w:rsidR="00726280" w:rsidRPr="00726280">
        <w:rPr>
          <w:rFonts w:ascii="Arial" w:hAnsi="Arial" w:cs="Arial"/>
          <w:b/>
        </w:rPr>
        <w:t>able</w:t>
      </w:r>
      <w:r w:rsidRPr="00726280">
        <w:rPr>
          <w:rFonts w:ascii="Arial" w:hAnsi="Arial" w:cs="Arial"/>
          <w:b/>
        </w:rPr>
        <w:t xml:space="preserve"> 2</w:t>
      </w:r>
    </w:p>
    <w:p w:rsidR="00791D46" w:rsidRDefault="00791D46" w:rsidP="00F84033">
      <w:pPr>
        <w:jc w:val="both"/>
        <w:outlineLvl w:val="0"/>
        <w:rPr>
          <w:rFonts w:ascii="Arial" w:hAnsi="Arial" w:cs="Arial"/>
          <w:b/>
          <w:u w:val="single"/>
        </w:rPr>
      </w:pPr>
    </w:p>
    <w:p w:rsidR="002B234B" w:rsidRPr="00791D46" w:rsidRDefault="00726280" w:rsidP="00791D46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Key Stage</w:t>
      </w:r>
      <w:r w:rsidR="002B234B" w:rsidRPr="00EE5985">
        <w:rPr>
          <w:rFonts w:ascii="Arial" w:hAnsi="Arial" w:cs="Arial"/>
          <w:b/>
          <w:u w:val="single"/>
        </w:rPr>
        <w:t xml:space="preserve"> 2</w:t>
      </w:r>
      <w:r>
        <w:rPr>
          <w:rFonts w:ascii="Arial" w:hAnsi="Arial" w:cs="Arial"/>
          <w:b/>
          <w:u w:val="single"/>
        </w:rPr>
        <w:t xml:space="preserve"> (</w:t>
      </w:r>
      <w:r w:rsidR="00EA3834" w:rsidRPr="00EE5985">
        <w:rPr>
          <w:rFonts w:ascii="Arial" w:hAnsi="Arial" w:cs="Arial"/>
          <w:b/>
          <w:u w:val="single"/>
        </w:rPr>
        <w:t>CLA aged 8 to 11 years</w:t>
      </w:r>
      <w:r>
        <w:rPr>
          <w:rFonts w:ascii="Arial" w:hAnsi="Arial" w:cs="Arial"/>
          <w:b/>
          <w:u w:val="single"/>
        </w:rPr>
        <w:t>)</w:t>
      </w:r>
      <w:r w:rsidR="00EA3834" w:rsidRPr="00EE5985">
        <w:rPr>
          <w:rFonts w:ascii="Arial" w:hAnsi="Arial" w:cs="Arial"/>
          <w:b/>
          <w:u w:val="single"/>
        </w:rPr>
        <w:t xml:space="preserve"> </w:t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84033" w:rsidRPr="00D60379" w:rsidTr="00C12D55">
        <w:trPr>
          <w:trHeight w:val="80"/>
        </w:trPr>
        <w:tc>
          <w:tcPr>
            <w:tcW w:w="10456" w:type="dxa"/>
            <w:tcBorders>
              <w:bottom w:val="dotted" w:sz="4" w:space="0" w:color="auto"/>
            </w:tcBorders>
          </w:tcPr>
          <w:p w:rsidR="00F84033" w:rsidRPr="00D60379" w:rsidRDefault="00F84033" w:rsidP="00AB1FEB">
            <w:pPr>
              <w:rPr>
                <w:rFonts w:ascii="Arial" w:hAnsi="Arial" w:cs="Arial"/>
                <w:b/>
              </w:rPr>
            </w:pPr>
          </w:p>
          <w:p w:rsidR="00F84033" w:rsidRPr="00D60379" w:rsidRDefault="00F84033" w:rsidP="00AB1FEB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% achieving at least Level 4 – England</w:t>
            </w:r>
          </w:p>
          <w:tbl>
            <w:tblPr>
              <w:tblW w:w="7844" w:type="dxa"/>
              <w:tblLayout w:type="fixed"/>
              <w:tblLook w:val="01E0"/>
            </w:tblPr>
            <w:tblGrid>
              <w:gridCol w:w="1034"/>
              <w:gridCol w:w="750"/>
              <w:gridCol w:w="750"/>
              <w:gridCol w:w="750"/>
              <w:gridCol w:w="750"/>
              <w:gridCol w:w="750"/>
              <w:gridCol w:w="750"/>
              <w:gridCol w:w="845"/>
              <w:gridCol w:w="1465"/>
            </w:tblGrid>
            <w:tr w:rsidR="003F2500" w:rsidRPr="00D60379" w:rsidTr="00791D46">
              <w:trPr>
                <w:trHeight w:val="286"/>
              </w:trPr>
              <w:tc>
                <w:tcPr>
                  <w:tcW w:w="1034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45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F2500" w:rsidRPr="00D60379" w:rsidTr="00791D46">
              <w:trPr>
                <w:trHeight w:val="271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791D46" w:rsidRDefault="00791D46" w:rsidP="00AB1F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1D46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ENGLAND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502651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 w:rsidRPr="00502651"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502651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 w:rsidRPr="00502651"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502651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 w:rsidRPr="00502651"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502651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 w:rsidRPr="00502651">
                    <w:rPr>
                      <w:rFonts w:ascii="Arial" w:hAnsi="Arial" w:cs="Arial"/>
                      <w:b/>
                    </w:rPr>
                    <w:t>2009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2500" w:rsidRPr="00502651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 w:rsidRPr="00502651">
                    <w:rPr>
                      <w:rFonts w:ascii="Arial" w:hAnsi="Arial" w:cs="Arial"/>
                      <w:b/>
                    </w:rPr>
                    <w:t>2010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3F2500" w:rsidRPr="00502651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 w:rsidRPr="00502651">
                    <w:rPr>
                      <w:rFonts w:ascii="Arial" w:hAnsi="Arial" w:cs="Arial"/>
                      <w:b/>
                    </w:rPr>
                    <w:t>2011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Pr="00502651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Default="003F2500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2013</w:t>
                  </w:r>
                </w:p>
              </w:tc>
            </w:tr>
            <w:tr w:rsidR="003F2500" w:rsidRPr="00D60379" w:rsidTr="00791D46">
              <w:trPr>
                <w:trHeight w:val="65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English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43%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46%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46%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45%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50%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Default="003F2500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60%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F2500" w:rsidRPr="00D60379" w:rsidTr="00791D46">
              <w:trPr>
                <w:trHeight w:val="271"/>
              </w:trPr>
              <w:tc>
                <w:tcPr>
                  <w:tcW w:w="10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Maths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41%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43%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46%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48%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Default="003F2500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56%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F2500" w:rsidRPr="00D60379" w:rsidTr="00791D46">
              <w:trPr>
                <w:trHeight w:val="271"/>
              </w:trPr>
              <w:tc>
                <w:tcPr>
                  <w:tcW w:w="10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English &amp; Maths 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43%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Default="003F2500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50%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2500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F2500" w:rsidRPr="00D60379" w:rsidTr="00791D46">
              <w:trPr>
                <w:trHeight w:val="271"/>
              </w:trPr>
              <w:tc>
                <w:tcPr>
                  <w:tcW w:w="1034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3F2500" w:rsidRPr="00D60379" w:rsidRDefault="003F2500" w:rsidP="00AB1FE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84033" w:rsidRDefault="00F84033" w:rsidP="00AB1FEB">
            <w:pPr>
              <w:rPr>
                <w:rFonts w:ascii="Arial" w:hAnsi="Arial" w:cs="Arial"/>
                <w:b/>
              </w:rPr>
            </w:pPr>
          </w:p>
          <w:p w:rsidR="00F84033" w:rsidRDefault="00F84033" w:rsidP="00AB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There were 65</w:t>
            </w:r>
            <w:r w:rsidRPr="00D60379">
              <w:rPr>
                <w:rFonts w:ascii="Arial" w:hAnsi="Arial" w:cs="Arial"/>
              </w:rPr>
              <w:t xml:space="preserve"> children in </w:t>
            </w:r>
            <w:r w:rsidRPr="00791D46">
              <w:rPr>
                <w:rFonts w:ascii="Arial" w:hAnsi="Arial" w:cs="Arial"/>
                <w:color w:val="000000" w:themeColor="text1"/>
              </w:rPr>
              <w:t>the Lancashire cohort</w:t>
            </w:r>
          </w:p>
          <w:p w:rsidR="00F84033" w:rsidRPr="00D60379" w:rsidRDefault="00F84033" w:rsidP="00AB1FEB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% achieving at least Level 4 – Lancashire</w:t>
            </w:r>
          </w:p>
          <w:tbl>
            <w:tblPr>
              <w:tblW w:w="9437" w:type="dxa"/>
              <w:tblLayout w:type="fixed"/>
              <w:tblLook w:val="01E0"/>
            </w:tblPr>
            <w:tblGrid>
              <w:gridCol w:w="1067"/>
              <w:gridCol w:w="750"/>
              <w:gridCol w:w="750"/>
              <w:gridCol w:w="750"/>
              <w:gridCol w:w="750"/>
              <w:gridCol w:w="750"/>
              <w:gridCol w:w="750"/>
              <w:gridCol w:w="750"/>
              <w:gridCol w:w="1560"/>
              <w:gridCol w:w="1560"/>
            </w:tblGrid>
            <w:tr w:rsidR="00AC46FC" w:rsidRPr="00D60379" w:rsidTr="00AC46FC">
              <w:trPr>
                <w:trHeight w:val="271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791D46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LANCS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 w:rsidRPr="00D60379"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 w:rsidRPr="00D60379"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 w:rsidRPr="00D60379"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 w:rsidRPr="00D60379">
                    <w:rPr>
                      <w:rFonts w:ascii="Arial" w:hAnsi="Arial" w:cs="Arial"/>
                      <w:b/>
                    </w:rPr>
                    <w:t>2009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 w:rsidRPr="00D60379">
                    <w:rPr>
                      <w:rFonts w:ascii="Arial" w:hAnsi="Arial" w:cs="Arial"/>
                      <w:b/>
                    </w:rPr>
                    <w:t xml:space="preserve">2010 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2013</w:t>
                  </w:r>
                </w:p>
                <w:p w:rsidR="00AC46FC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Target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2013 Predicted</w:t>
                  </w:r>
                </w:p>
              </w:tc>
            </w:tr>
            <w:tr w:rsidR="00AC46FC" w:rsidRPr="00D60379" w:rsidTr="00AC46FC">
              <w:trPr>
                <w:trHeight w:val="286"/>
              </w:trPr>
              <w:tc>
                <w:tcPr>
                  <w:tcW w:w="10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English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36%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40%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45%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53%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AB1FEB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56</w:t>
                  </w:r>
                  <w:r w:rsidRPr="00AB1FEB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58%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58%</w:t>
                  </w:r>
                </w:p>
              </w:tc>
            </w:tr>
            <w:tr w:rsidR="00AC46FC" w:rsidRPr="00D60379" w:rsidTr="00AC46FC">
              <w:trPr>
                <w:trHeight w:val="286"/>
              </w:trPr>
              <w:tc>
                <w:tcPr>
                  <w:tcW w:w="10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Maths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31%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42%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32%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 w:rsidRPr="00D60379">
                    <w:rPr>
                      <w:rFonts w:ascii="Arial" w:hAnsi="Arial" w:cs="Arial"/>
                    </w:rPr>
                    <w:t>47%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46FC" w:rsidRPr="00AB1FEB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 w:rsidRPr="00AB1FEB">
                    <w:rPr>
                      <w:rFonts w:ascii="Arial" w:hAnsi="Arial" w:cs="Arial"/>
                      <w:b/>
                    </w:rPr>
                    <w:t>58%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60%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Pr="00AB1FEB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60%</w:t>
                  </w:r>
                </w:p>
              </w:tc>
            </w:tr>
            <w:tr w:rsidR="00AC46FC" w:rsidRPr="00D60379" w:rsidTr="00AC46FC">
              <w:trPr>
                <w:trHeight w:val="842"/>
              </w:trPr>
              <w:tc>
                <w:tcPr>
                  <w:tcW w:w="106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English and Maths 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BE5F1" w:themeFill="accent1" w:themeFillTint="33"/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FC" w:rsidRPr="00D60379" w:rsidRDefault="00AC46FC" w:rsidP="00AB1F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AC46FC" w:rsidRDefault="00AC46FC" w:rsidP="00AB1F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31%</w:t>
                  </w:r>
                </w:p>
              </w:tc>
              <w:tc>
                <w:tcPr>
                  <w:tcW w:w="7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FC" w:rsidRPr="007B7930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 w:rsidRPr="007B7930">
                    <w:rPr>
                      <w:rFonts w:ascii="Arial" w:hAnsi="Arial" w:cs="Arial"/>
                      <w:b/>
                    </w:rPr>
                    <w:t>52%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C46FC" w:rsidRDefault="00AC46FC" w:rsidP="00AB1F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54%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AC46FC" w:rsidRPr="007B7930" w:rsidRDefault="00AC46FC" w:rsidP="003E3BB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54%</w:t>
                  </w:r>
                </w:p>
              </w:tc>
            </w:tr>
          </w:tbl>
          <w:p w:rsidR="00F84033" w:rsidRPr="00D60379" w:rsidRDefault="00F84033" w:rsidP="00AB1FEB">
            <w:pPr>
              <w:rPr>
                <w:rFonts w:ascii="Arial" w:hAnsi="Arial" w:cs="Arial"/>
              </w:rPr>
            </w:pPr>
          </w:p>
        </w:tc>
      </w:tr>
    </w:tbl>
    <w:p w:rsidR="00D479B7" w:rsidRPr="00EE5985" w:rsidRDefault="00D479B7" w:rsidP="00AB1FEB">
      <w:pPr>
        <w:jc w:val="both"/>
        <w:rPr>
          <w:rFonts w:ascii="Arial" w:hAnsi="Arial" w:cs="Arial"/>
          <w:b/>
          <w:color w:val="000000"/>
        </w:rPr>
      </w:pPr>
    </w:p>
    <w:p w:rsidR="007B7930" w:rsidRPr="00EE5985" w:rsidRDefault="00EA3834" w:rsidP="00F84033">
      <w:pPr>
        <w:jc w:val="both"/>
        <w:outlineLvl w:val="0"/>
        <w:rPr>
          <w:rFonts w:ascii="Arial" w:hAnsi="Arial" w:cs="Arial"/>
          <w:color w:val="000000"/>
          <w:u w:val="single"/>
        </w:rPr>
      </w:pPr>
      <w:r w:rsidRPr="00EE5985">
        <w:rPr>
          <w:rFonts w:ascii="Arial" w:hAnsi="Arial" w:cs="Arial"/>
          <w:color w:val="000000"/>
          <w:u w:val="single"/>
        </w:rPr>
        <w:t xml:space="preserve">Key Stage 2 </w:t>
      </w:r>
    </w:p>
    <w:p w:rsidR="00EA3834" w:rsidRDefault="00EA3834" w:rsidP="00AB1FEB">
      <w:pPr>
        <w:jc w:val="both"/>
        <w:rPr>
          <w:rFonts w:ascii="Arial" w:hAnsi="Arial" w:cs="Arial"/>
          <w:color w:val="000000"/>
        </w:rPr>
      </w:pPr>
    </w:p>
    <w:p w:rsidR="00AB1FEB" w:rsidRPr="00791D46" w:rsidRDefault="00D65799" w:rsidP="00791D4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 w:rsidRPr="00791D46">
        <w:rPr>
          <w:rFonts w:ascii="Arial" w:hAnsi="Arial" w:cs="Arial"/>
          <w:color w:val="000000"/>
        </w:rPr>
        <w:t xml:space="preserve">Results for this cohort of CLA rose </w:t>
      </w:r>
      <w:r w:rsidR="001108E5" w:rsidRPr="00791D46">
        <w:rPr>
          <w:rFonts w:ascii="Arial" w:hAnsi="Arial" w:cs="Arial"/>
          <w:color w:val="000000"/>
        </w:rPr>
        <w:t>significantly in 2012 with 56</w:t>
      </w:r>
      <w:r w:rsidR="00AB1FEB" w:rsidRPr="00791D46">
        <w:rPr>
          <w:rFonts w:ascii="Arial" w:hAnsi="Arial" w:cs="Arial"/>
          <w:color w:val="000000"/>
        </w:rPr>
        <w:t>% of children reaching level 4 in English, 58% in maths and 52% of pupils attaining level 4+ in English and Maths combined.</w:t>
      </w:r>
    </w:p>
    <w:p w:rsidR="00AB1FEB" w:rsidRPr="00791D46" w:rsidRDefault="00D65799" w:rsidP="00791D4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 w:rsidRPr="00791D46">
        <w:rPr>
          <w:rFonts w:ascii="Arial" w:hAnsi="Arial" w:cs="Arial"/>
          <w:color w:val="000000"/>
        </w:rPr>
        <w:t xml:space="preserve">This was </w:t>
      </w:r>
      <w:r w:rsidR="00373F2A" w:rsidRPr="00791D46">
        <w:rPr>
          <w:rFonts w:ascii="Arial" w:hAnsi="Arial" w:cs="Arial"/>
          <w:color w:val="000000"/>
        </w:rPr>
        <w:t>a rise of over 11</w:t>
      </w:r>
      <w:r w:rsidR="00AB1FEB" w:rsidRPr="00791D46">
        <w:rPr>
          <w:rFonts w:ascii="Arial" w:hAnsi="Arial" w:cs="Arial"/>
          <w:color w:val="000000"/>
        </w:rPr>
        <w:t>% in all 3 measures, with the English and Maths combined figure increasing by 21% on 2011 performance.</w:t>
      </w:r>
    </w:p>
    <w:p w:rsidR="00D479B7" w:rsidRPr="00791D46" w:rsidRDefault="00AB1FEB" w:rsidP="00791D4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 w:rsidRPr="00791D46">
        <w:rPr>
          <w:rFonts w:ascii="Arial" w:hAnsi="Arial" w:cs="Arial"/>
          <w:color w:val="000000"/>
        </w:rPr>
        <w:t xml:space="preserve">These </w:t>
      </w:r>
      <w:r w:rsidR="00C41C11" w:rsidRPr="00791D46">
        <w:rPr>
          <w:rFonts w:ascii="Arial" w:hAnsi="Arial" w:cs="Arial"/>
          <w:color w:val="000000"/>
        </w:rPr>
        <w:t>figures are based on</w:t>
      </w:r>
      <w:r w:rsidRPr="00791D46">
        <w:rPr>
          <w:rFonts w:ascii="Arial" w:hAnsi="Arial" w:cs="Arial"/>
          <w:color w:val="000000"/>
        </w:rPr>
        <w:t xml:space="preserve"> results for </w:t>
      </w:r>
      <w:r w:rsidR="00D479B7" w:rsidRPr="00791D46">
        <w:rPr>
          <w:rFonts w:ascii="Arial" w:hAnsi="Arial" w:cs="Arial"/>
          <w:color w:val="000000"/>
        </w:rPr>
        <w:t xml:space="preserve">CLA </w:t>
      </w:r>
      <w:r w:rsidRPr="00791D46">
        <w:rPr>
          <w:rFonts w:ascii="Arial" w:hAnsi="Arial" w:cs="Arial"/>
          <w:color w:val="000000"/>
        </w:rPr>
        <w:t xml:space="preserve">children educated in </w:t>
      </w:r>
      <w:r w:rsidR="00D479B7" w:rsidRPr="00791D46">
        <w:rPr>
          <w:rFonts w:ascii="Arial" w:hAnsi="Arial" w:cs="Arial"/>
          <w:color w:val="000000"/>
        </w:rPr>
        <w:t xml:space="preserve">both </w:t>
      </w:r>
      <w:r w:rsidRPr="00791D46">
        <w:rPr>
          <w:rFonts w:ascii="Arial" w:hAnsi="Arial" w:cs="Arial"/>
          <w:color w:val="000000"/>
        </w:rPr>
        <w:t xml:space="preserve">Lancashire schools </w:t>
      </w:r>
      <w:r w:rsidR="00D479B7" w:rsidRPr="00791D46">
        <w:rPr>
          <w:rFonts w:ascii="Arial" w:hAnsi="Arial" w:cs="Arial"/>
          <w:color w:val="000000"/>
        </w:rPr>
        <w:t>and those educated in schools out of the authority.</w:t>
      </w:r>
    </w:p>
    <w:p w:rsidR="00D479B7" w:rsidRPr="00791D46" w:rsidRDefault="00791D46" w:rsidP="00791D46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 w:rsidRPr="00791D46">
        <w:rPr>
          <w:rFonts w:ascii="Arial" w:hAnsi="Arial" w:cs="Arial"/>
          <w:color w:val="000000"/>
        </w:rPr>
        <w:t>Predicted Results indicate that the performance of looked after children will continue to rise</w:t>
      </w:r>
    </w:p>
    <w:p w:rsidR="00674AC5" w:rsidRPr="00791D46" w:rsidRDefault="00D479B7" w:rsidP="00791D46">
      <w:pPr>
        <w:pStyle w:val="ListParagraph"/>
        <w:numPr>
          <w:ilvl w:val="0"/>
          <w:numId w:val="46"/>
        </w:numPr>
        <w:jc w:val="both"/>
        <w:outlineLvl w:val="0"/>
        <w:rPr>
          <w:rFonts w:ascii="Arial" w:hAnsi="Arial" w:cs="Arial"/>
          <w:color w:val="000000"/>
        </w:rPr>
      </w:pPr>
      <w:r w:rsidRPr="00791D46">
        <w:rPr>
          <w:rFonts w:ascii="Arial" w:hAnsi="Arial" w:cs="Arial"/>
          <w:color w:val="000000"/>
        </w:rPr>
        <w:lastRenderedPageBreak/>
        <w:t xml:space="preserve">The CLA </w:t>
      </w:r>
      <w:r w:rsidR="001108E5" w:rsidRPr="00791D46">
        <w:rPr>
          <w:rFonts w:ascii="Arial" w:hAnsi="Arial" w:cs="Arial"/>
          <w:color w:val="000000"/>
        </w:rPr>
        <w:t>educated in Lancashire schools, made similar</w:t>
      </w:r>
      <w:r w:rsidRPr="00791D46">
        <w:rPr>
          <w:rFonts w:ascii="Arial" w:hAnsi="Arial" w:cs="Arial"/>
          <w:color w:val="000000"/>
        </w:rPr>
        <w:t xml:space="preserve"> </w:t>
      </w:r>
      <w:r w:rsidR="001108E5" w:rsidRPr="00791D46">
        <w:rPr>
          <w:rFonts w:ascii="Arial" w:hAnsi="Arial" w:cs="Arial"/>
          <w:color w:val="000000"/>
        </w:rPr>
        <w:t xml:space="preserve">to </w:t>
      </w:r>
      <w:r w:rsidRPr="00791D46">
        <w:rPr>
          <w:rFonts w:ascii="Arial" w:hAnsi="Arial" w:cs="Arial"/>
          <w:color w:val="000000"/>
        </w:rPr>
        <w:t xml:space="preserve">those educated out of authority  </w:t>
      </w:r>
      <w:r w:rsidR="00AB1FEB" w:rsidRPr="00791D46">
        <w:rPr>
          <w:rFonts w:ascii="Arial" w:hAnsi="Arial" w:cs="Arial"/>
          <w:color w:val="000000"/>
        </w:rPr>
        <w:t xml:space="preserve"> </w:t>
      </w:r>
    </w:p>
    <w:p w:rsidR="00AB1FEB" w:rsidRDefault="00AB1FEB" w:rsidP="00AB1FEB">
      <w:pPr>
        <w:jc w:val="both"/>
        <w:rPr>
          <w:rFonts w:ascii="Arial" w:hAnsi="Arial" w:cs="Arial"/>
          <w:color w:val="000000"/>
        </w:rPr>
      </w:pPr>
    </w:p>
    <w:p w:rsidR="00674AC5" w:rsidRDefault="00674AC5" w:rsidP="002B234B">
      <w:pPr>
        <w:jc w:val="both"/>
        <w:rPr>
          <w:rFonts w:cs="Arial"/>
        </w:rPr>
      </w:pPr>
    </w:p>
    <w:p w:rsidR="00791D46" w:rsidRDefault="00791D46" w:rsidP="00D65799">
      <w:pPr>
        <w:jc w:val="both"/>
        <w:rPr>
          <w:rFonts w:ascii="Arial" w:hAnsi="Arial" w:cs="Arial"/>
          <w:b/>
          <w:u w:val="single"/>
        </w:rPr>
      </w:pPr>
    </w:p>
    <w:p w:rsidR="00874347" w:rsidRPr="00726280" w:rsidRDefault="00726280" w:rsidP="00D657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</w:t>
      </w:r>
      <w:r w:rsidR="00874347" w:rsidRPr="00726280">
        <w:rPr>
          <w:rFonts w:ascii="Arial" w:hAnsi="Arial" w:cs="Arial"/>
          <w:b/>
        </w:rPr>
        <w:t xml:space="preserve"> 3</w:t>
      </w:r>
    </w:p>
    <w:p w:rsidR="00791D46" w:rsidRDefault="00791D46" w:rsidP="00D65799">
      <w:pPr>
        <w:jc w:val="both"/>
        <w:rPr>
          <w:rFonts w:ascii="Arial" w:hAnsi="Arial" w:cs="Arial"/>
          <w:b/>
          <w:u w:val="single"/>
        </w:rPr>
      </w:pPr>
    </w:p>
    <w:p w:rsidR="002B234B" w:rsidRPr="00D65799" w:rsidRDefault="00726280" w:rsidP="00D6579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Key Stage</w:t>
      </w:r>
      <w:r w:rsidR="002B234B" w:rsidRPr="00D65799">
        <w:rPr>
          <w:rFonts w:ascii="Arial" w:hAnsi="Arial" w:cs="Arial"/>
          <w:b/>
          <w:u w:val="single"/>
        </w:rPr>
        <w:t xml:space="preserve"> 4</w:t>
      </w:r>
      <w:r w:rsidR="00163AAF">
        <w:rPr>
          <w:rFonts w:ascii="Arial" w:hAnsi="Arial" w:cs="Arial"/>
          <w:b/>
          <w:u w:val="single"/>
        </w:rPr>
        <w:t xml:space="preserve"> </w:t>
      </w:r>
      <w:proofErr w:type="gramStart"/>
      <w:r w:rsidR="00163AAF">
        <w:rPr>
          <w:rFonts w:ascii="Arial" w:hAnsi="Arial" w:cs="Arial"/>
          <w:b/>
          <w:u w:val="single"/>
        </w:rPr>
        <w:t>( Year</w:t>
      </w:r>
      <w:proofErr w:type="gramEnd"/>
      <w:r w:rsidR="00163AAF">
        <w:rPr>
          <w:rFonts w:ascii="Arial" w:hAnsi="Arial" w:cs="Arial"/>
          <w:b/>
          <w:u w:val="single"/>
        </w:rPr>
        <w:t xml:space="preserve"> 14</w:t>
      </w:r>
      <w:r>
        <w:rPr>
          <w:rFonts w:ascii="Arial" w:hAnsi="Arial" w:cs="Arial"/>
          <w:b/>
          <w:u w:val="single"/>
        </w:rPr>
        <w:t xml:space="preserve"> </w:t>
      </w:r>
      <w:r w:rsidR="00F03A1C" w:rsidRPr="00D65799">
        <w:rPr>
          <w:rFonts w:ascii="Arial" w:hAnsi="Arial" w:cs="Arial"/>
          <w:b/>
          <w:u w:val="single"/>
        </w:rPr>
        <w:t>- aged 16</w:t>
      </w:r>
      <w:r>
        <w:rPr>
          <w:rFonts w:ascii="Arial" w:hAnsi="Arial" w:cs="Arial"/>
          <w:b/>
          <w:u w:val="single"/>
        </w:rPr>
        <w:t xml:space="preserve"> </w:t>
      </w:r>
      <w:r w:rsidR="00F03A1C" w:rsidRPr="00D65799">
        <w:rPr>
          <w:rFonts w:ascii="Arial" w:hAnsi="Arial" w:cs="Arial"/>
          <w:b/>
          <w:u w:val="single"/>
        </w:rPr>
        <w:t>years</w:t>
      </w:r>
      <w:r w:rsidR="00F546E7" w:rsidRPr="00D65799">
        <w:rPr>
          <w:rFonts w:ascii="Arial" w:hAnsi="Arial" w:cs="Arial"/>
          <w:b/>
          <w:u w:val="single"/>
        </w:rPr>
        <w:t xml:space="preserve"> )</w:t>
      </w:r>
    </w:p>
    <w:p w:rsidR="002B234B" w:rsidRPr="00D60379" w:rsidRDefault="002B234B" w:rsidP="002B234B">
      <w:pPr>
        <w:rPr>
          <w:rFonts w:ascii="Arial" w:hAnsi="Arial" w:cs="Arial"/>
          <w:b/>
        </w:rPr>
      </w:pPr>
      <w:r w:rsidRPr="00D60379">
        <w:rPr>
          <w:rFonts w:ascii="Arial" w:hAnsi="Arial" w:cs="Arial"/>
          <w:b/>
        </w:rPr>
        <w:t>% achieving - England</w:t>
      </w:r>
    </w:p>
    <w:tbl>
      <w:tblPr>
        <w:tblW w:w="9039" w:type="dxa"/>
        <w:tblLayout w:type="fixed"/>
        <w:tblLook w:val="01E0"/>
      </w:tblPr>
      <w:tblGrid>
        <w:gridCol w:w="2660"/>
        <w:gridCol w:w="992"/>
        <w:gridCol w:w="1134"/>
        <w:gridCol w:w="992"/>
        <w:gridCol w:w="1134"/>
        <w:gridCol w:w="1134"/>
        <w:gridCol w:w="993"/>
      </w:tblGrid>
      <w:tr w:rsidR="003F2500" w:rsidRPr="00FE67EF" w:rsidTr="00D657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500" w:rsidRPr="00D60379" w:rsidRDefault="00874347" w:rsidP="0011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ENGLAND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3F2500" w:rsidRPr="00D60379" w:rsidRDefault="003F2500" w:rsidP="001108E5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2500" w:rsidRPr="00585690" w:rsidRDefault="003F2500" w:rsidP="001108E5">
            <w:pPr>
              <w:rPr>
                <w:rFonts w:ascii="Arial" w:hAnsi="Arial" w:cs="Arial"/>
                <w:b/>
              </w:rPr>
            </w:pPr>
            <w:r w:rsidRPr="0058569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0" w:rsidRPr="001108E5" w:rsidRDefault="003F2500" w:rsidP="0011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00" w:rsidRDefault="003F2500" w:rsidP="001108E5">
            <w:pPr>
              <w:rPr>
                <w:rFonts w:ascii="Arial" w:hAnsi="Arial" w:cs="Arial"/>
                <w:b/>
              </w:rPr>
            </w:pPr>
          </w:p>
        </w:tc>
      </w:tr>
      <w:tr w:rsidR="003F2500" w:rsidRPr="0036410E" w:rsidTr="00D65799">
        <w:trPr>
          <w:trHeight w:val="395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500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1 GCSE grades</w:t>
            </w:r>
          </w:p>
          <w:p w:rsidR="003F2500" w:rsidRPr="00D60379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 xml:space="preserve"> A*-G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2500" w:rsidRPr="00585690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</w:rPr>
            </w:pPr>
            <w:r w:rsidRPr="00E05F89">
              <w:rPr>
                <w:rFonts w:ascii="Arial" w:hAnsi="Arial" w:cs="Arial"/>
              </w:rPr>
              <w:t>N/A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</w:rPr>
            </w:pPr>
          </w:p>
        </w:tc>
      </w:tr>
      <w:tr w:rsidR="003F2500" w:rsidRPr="0036410E" w:rsidTr="00D65799"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500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5 GCSEs grades</w:t>
            </w:r>
          </w:p>
          <w:p w:rsidR="003F2500" w:rsidRPr="00D60379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A*-G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2500" w:rsidRPr="00585690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</w:rPr>
            </w:pPr>
            <w:r w:rsidRPr="00E05F89">
              <w:rPr>
                <w:rFonts w:ascii="Arial" w:hAnsi="Arial" w:cs="Arial"/>
              </w:rPr>
              <w:t>N/A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</w:rPr>
            </w:pPr>
          </w:p>
        </w:tc>
      </w:tr>
      <w:tr w:rsidR="003F2500" w:rsidRPr="0036410E" w:rsidTr="00D65799">
        <w:trPr>
          <w:trHeight w:val="26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500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5 GCSEs grades</w:t>
            </w:r>
          </w:p>
          <w:p w:rsidR="003F2500" w:rsidRPr="00D60379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 xml:space="preserve"> A*-C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2500" w:rsidRPr="00585690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  <w:b/>
              </w:rPr>
            </w:pPr>
            <w:r w:rsidRPr="00E05F89">
              <w:rPr>
                <w:rFonts w:ascii="Arial" w:hAnsi="Arial" w:cs="Arial"/>
                <w:b/>
              </w:rPr>
              <w:t>36.8%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  <w:b/>
              </w:rPr>
            </w:pPr>
          </w:p>
        </w:tc>
      </w:tr>
      <w:tr w:rsidR="003F2500" w:rsidRPr="0036410E" w:rsidTr="00D65799"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500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GCSE grades </w:t>
            </w:r>
          </w:p>
          <w:p w:rsidR="003F2500" w:rsidRPr="00D60379" w:rsidRDefault="003F2500" w:rsidP="001108E5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 xml:space="preserve"> A*-C inc Eng + Ma</w:t>
            </w:r>
            <w:r>
              <w:rPr>
                <w:rFonts w:ascii="Arial" w:hAnsi="Arial" w:cs="Arial"/>
              </w:rPr>
              <w:t xml:space="preserve">ths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2500" w:rsidRPr="00585690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  <w:b/>
              </w:rPr>
            </w:pPr>
            <w:r w:rsidRPr="00E05F89">
              <w:rPr>
                <w:rFonts w:ascii="Arial" w:hAnsi="Arial" w:cs="Arial"/>
                <w:b/>
              </w:rPr>
              <w:t>14.6%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  <w:b/>
              </w:rPr>
            </w:pPr>
          </w:p>
        </w:tc>
      </w:tr>
      <w:tr w:rsidR="003F2500" w:rsidRPr="0036410E" w:rsidTr="00791D46">
        <w:trPr>
          <w:trHeight w:val="58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A-C in English and Maths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00" w:rsidRPr="00D60379" w:rsidRDefault="003F2500" w:rsidP="00110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2500" w:rsidRPr="00585690" w:rsidRDefault="003F2500" w:rsidP="0011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  <w:b/>
              </w:rPr>
            </w:pPr>
            <w:r w:rsidRPr="00E05F89">
              <w:rPr>
                <w:rFonts w:ascii="Arial" w:hAnsi="Arial" w:cs="Arial"/>
                <w:b/>
              </w:rPr>
              <w:t>15.1%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500" w:rsidRPr="00E05F89" w:rsidRDefault="003F2500" w:rsidP="001108E5">
            <w:pPr>
              <w:rPr>
                <w:rFonts w:ascii="Arial" w:hAnsi="Arial" w:cs="Arial"/>
                <w:b/>
              </w:rPr>
            </w:pPr>
          </w:p>
        </w:tc>
      </w:tr>
    </w:tbl>
    <w:p w:rsidR="00874347" w:rsidRDefault="00874347" w:rsidP="00F84033">
      <w:pPr>
        <w:outlineLvl w:val="0"/>
        <w:rPr>
          <w:rFonts w:ascii="Arial" w:hAnsi="Arial" w:cs="Arial"/>
        </w:rPr>
      </w:pPr>
    </w:p>
    <w:p w:rsidR="00874347" w:rsidRDefault="00874347" w:rsidP="00F84033">
      <w:pPr>
        <w:outlineLvl w:val="0"/>
        <w:rPr>
          <w:rFonts w:ascii="Arial" w:hAnsi="Arial" w:cs="Arial"/>
        </w:rPr>
      </w:pPr>
    </w:p>
    <w:p w:rsidR="002B234B" w:rsidRPr="00C12D55" w:rsidRDefault="00FE67EF" w:rsidP="00F840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Pr="007B7930">
        <w:rPr>
          <w:rFonts w:ascii="Arial" w:hAnsi="Arial" w:cs="Arial"/>
          <w:b/>
        </w:rPr>
        <w:t>9</w:t>
      </w:r>
      <w:r w:rsidR="00945209">
        <w:rPr>
          <w:rFonts w:ascii="Arial" w:hAnsi="Arial" w:cs="Arial"/>
          <w:b/>
        </w:rPr>
        <w:t>5</w:t>
      </w:r>
      <w:r w:rsidR="002B234B" w:rsidRPr="00D60379">
        <w:rPr>
          <w:rFonts w:ascii="Arial" w:hAnsi="Arial" w:cs="Arial"/>
        </w:rPr>
        <w:t xml:space="preserve"> young people in the </w:t>
      </w:r>
      <w:r w:rsidR="002B234B" w:rsidRPr="00C12D55">
        <w:rPr>
          <w:rFonts w:ascii="Arial" w:hAnsi="Arial" w:cs="Arial"/>
        </w:rPr>
        <w:t>Lancashire cohort</w:t>
      </w:r>
      <w:r w:rsidRPr="00C12D55">
        <w:rPr>
          <w:rFonts w:ascii="Arial" w:hAnsi="Arial" w:cs="Arial"/>
        </w:rPr>
        <w:t xml:space="preserve"> in 2012</w:t>
      </w:r>
    </w:p>
    <w:p w:rsidR="002B234B" w:rsidRPr="00874347" w:rsidRDefault="002B234B" w:rsidP="00F84033">
      <w:pPr>
        <w:outlineLvl w:val="0"/>
        <w:rPr>
          <w:rFonts w:ascii="Arial" w:hAnsi="Arial" w:cs="Arial"/>
          <w:b/>
        </w:rPr>
      </w:pPr>
      <w:r w:rsidRPr="00874347">
        <w:rPr>
          <w:rFonts w:ascii="Arial" w:hAnsi="Arial" w:cs="Arial"/>
          <w:b/>
        </w:rPr>
        <w:t xml:space="preserve">% achieving </w:t>
      </w:r>
      <w:r w:rsidR="000D7049" w:rsidRPr="00874347">
        <w:rPr>
          <w:rFonts w:ascii="Arial" w:hAnsi="Arial" w:cs="Arial"/>
          <w:b/>
        </w:rPr>
        <w:t>–</w:t>
      </w:r>
      <w:r w:rsidRPr="00874347">
        <w:rPr>
          <w:rFonts w:ascii="Arial" w:hAnsi="Arial" w:cs="Arial"/>
          <w:b/>
        </w:rPr>
        <w:t xml:space="preserve"> Lancashire</w:t>
      </w:r>
    </w:p>
    <w:p w:rsidR="000D7049" w:rsidRPr="000D7049" w:rsidRDefault="000D7049" w:rsidP="002B234B">
      <w:pPr>
        <w:rPr>
          <w:rFonts w:ascii="Arial" w:hAnsi="Arial" w:cs="Arial"/>
        </w:rPr>
      </w:pPr>
    </w:p>
    <w:tbl>
      <w:tblPr>
        <w:tblW w:w="12869" w:type="dxa"/>
        <w:tblLook w:val="01E0"/>
      </w:tblPr>
      <w:tblGrid>
        <w:gridCol w:w="2660"/>
        <w:gridCol w:w="992"/>
        <w:gridCol w:w="1134"/>
        <w:gridCol w:w="992"/>
        <w:gridCol w:w="1134"/>
        <w:gridCol w:w="1134"/>
        <w:gridCol w:w="1276"/>
        <w:gridCol w:w="1632"/>
        <w:gridCol w:w="1915"/>
      </w:tblGrid>
      <w:tr w:rsidR="00AC46FC" w:rsidRPr="00D60379" w:rsidTr="00D65799">
        <w:trPr>
          <w:gridAfter w:val="1"/>
          <w:wAfter w:w="191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6FC" w:rsidRPr="00D60379" w:rsidRDefault="00874347" w:rsidP="00AB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LANCASHIRE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C46FC" w:rsidRPr="00D60379" w:rsidRDefault="00AC46FC" w:rsidP="00AB1FEB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  <w:b/>
              </w:rPr>
            </w:pPr>
            <w:r w:rsidRPr="00D60379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6FC" w:rsidRPr="00585690" w:rsidRDefault="00AC46FC" w:rsidP="00AB1FEB">
            <w:pPr>
              <w:rPr>
                <w:rFonts w:ascii="Arial" w:hAnsi="Arial" w:cs="Arial"/>
                <w:b/>
              </w:rPr>
            </w:pPr>
            <w:r w:rsidRPr="0058569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Default="00AC46FC" w:rsidP="00AB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</w:t>
            </w:r>
          </w:p>
          <w:p w:rsidR="00AC46FC" w:rsidRPr="00FE67EF" w:rsidRDefault="00AC46FC" w:rsidP="00AB1FE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AC46FC" w:rsidRDefault="00AC46FC" w:rsidP="003F2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  <w:p w:rsidR="00AC46FC" w:rsidRPr="00D60379" w:rsidRDefault="00AC46FC" w:rsidP="003F2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C46FC" w:rsidRDefault="00AC46FC" w:rsidP="003E3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2013 </w:t>
            </w:r>
          </w:p>
          <w:p w:rsidR="00AC46FC" w:rsidRPr="00C12D55" w:rsidRDefault="00AC46FC" w:rsidP="003E3B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D55">
              <w:rPr>
                <w:rFonts w:ascii="Arial" w:hAnsi="Arial" w:cs="Arial"/>
                <w:b/>
                <w:sz w:val="20"/>
                <w:szCs w:val="20"/>
              </w:rPr>
              <w:t xml:space="preserve">PREDICTED </w:t>
            </w:r>
          </w:p>
          <w:p w:rsidR="00AC46FC" w:rsidRPr="00D60379" w:rsidRDefault="00AC46FC" w:rsidP="003E3BB1">
            <w:pPr>
              <w:rPr>
                <w:rFonts w:ascii="Arial" w:hAnsi="Arial" w:cs="Arial"/>
                <w:b/>
              </w:rPr>
            </w:pPr>
            <w:r w:rsidRPr="00C12D55">
              <w:rPr>
                <w:rFonts w:ascii="Arial" w:hAnsi="Arial" w:cs="Arial"/>
                <w:b/>
                <w:sz w:val="20"/>
                <w:szCs w:val="20"/>
              </w:rPr>
              <w:t xml:space="preserve">( Appendix 1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C46FC" w:rsidRPr="00D60379" w:rsidTr="00D65799">
        <w:trPr>
          <w:gridAfter w:val="1"/>
          <w:wAfter w:w="1915" w:type="dxa"/>
          <w:trHeight w:val="661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6FC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1 GCSE grades</w:t>
            </w:r>
          </w:p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 xml:space="preserve"> A*-G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70%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78%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84.5%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6FC" w:rsidRPr="00585690" w:rsidRDefault="00AC46FC" w:rsidP="00AB1FEB">
            <w:pPr>
              <w:rPr>
                <w:rFonts w:ascii="Arial" w:hAnsi="Arial" w:cs="Arial"/>
              </w:rPr>
            </w:pPr>
            <w:r w:rsidRPr="00585690">
              <w:rPr>
                <w:rFonts w:ascii="Arial" w:hAnsi="Arial" w:cs="Arial"/>
              </w:rPr>
              <w:t>72.1%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Pr="00E05F89" w:rsidRDefault="00AC46FC" w:rsidP="00AB1FEB">
            <w:pPr>
              <w:rPr>
                <w:rFonts w:ascii="Arial" w:hAnsi="Arial" w:cs="Arial"/>
                <w:b/>
                <w:i/>
              </w:rPr>
            </w:pPr>
            <w:r w:rsidRPr="00E05F89">
              <w:rPr>
                <w:rFonts w:ascii="Arial" w:hAnsi="Arial" w:cs="Arial"/>
                <w:b/>
                <w:i/>
              </w:rPr>
              <w:t>81%</w:t>
            </w:r>
          </w:p>
          <w:p w:rsidR="00AC46FC" w:rsidRPr="00E05F89" w:rsidRDefault="00AC46FC" w:rsidP="00AB1FE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82%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C46FC" w:rsidRPr="00D60379" w:rsidRDefault="00AC46FC" w:rsidP="003E3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76%</w:t>
            </w:r>
          </w:p>
        </w:tc>
      </w:tr>
      <w:tr w:rsidR="00AC46FC" w:rsidRPr="00D60379" w:rsidTr="00D65799">
        <w:trPr>
          <w:gridAfter w:val="1"/>
          <w:wAfter w:w="1915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6FC" w:rsidRDefault="00AC46FC" w:rsidP="00AB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0379">
              <w:rPr>
                <w:rFonts w:ascii="Arial" w:hAnsi="Arial" w:cs="Arial"/>
              </w:rPr>
              <w:t>5 GCSEs grades</w:t>
            </w:r>
          </w:p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A*-G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45%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49%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57.7%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6FC" w:rsidRPr="00585690" w:rsidRDefault="00AC46FC" w:rsidP="00AB1FEB">
            <w:pPr>
              <w:rPr>
                <w:rFonts w:ascii="Arial" w:hAnsi="Arial" w:cs="Arial"/>
              </w:rPr>
            </w:pPr>
            <w:r w:rsidRPr="00585690">
              <w:rPr>
                <w:rFonts w:ascii="Arial" w:hAnsi="Arial" w:cs="Arial"/>
              </w:rPr>
              <w:t>51.2%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Pr="00E05F89" w:rsidRDefault="00AC46FC" w:rsidP="00AB1FEB">
            <w:pPr>
              <w:rPr>
                <w:rFonts w:ascii="Arial" w:hAnsi="Arial" w:cs="Arial"/>
                <w:b/>
                <w:i/>
              </w:rPr>
            </w:pPr>
            <w:r w:rsidRPr="00E05F89">
              <w:rPr>
                <w:rFonts w:ascii="Arial" w:hAnsi="Arial" w:cs="Arial"/>
                <w:b/>
                <w:i/>
              </w:rPr>
              <w:t>45%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48%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C46FC" w:rsidRPr="00D60379" w:rsidRDefault="0085418E" w:rsidP="003E3BB1">
            <w:pPr>
              <w:rPr>
                <w:rFonts w:ascii="Arial" w:hAnsi="Arial" w:cs="Arial"/>
              </w:rPr>
            </w:pPr>
            <w:r w:rsidRPr="0085418E">
              <w:rPr>
                <w:rFonts w:ascii="Arial" w:hAnsi="Arial" w:cs="Arial"/>
                <w:i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5" type="#_x0000_t88" style="position:absolute;margin-left:73.8pt;margin-top:3.55pt;width:12pt;height:1in;z-index:251658240;mso-position-horizontal-relative:text;mso-position-vertical-relative:text"/>
              </w:pict>
            </w:r>
            <w:r w:rsidR="00AC46FC">
              <w:rPr>
                <w:rFonts w:ascii="Arial" w:hAnsi="Arial" w:cs="Arial"/>
              </w:rPr>
              <w:t xml:space="preserve">    51%</w:t>
            </w:r>
          </w:p>
        </w:tc>
      </w:tr>
      <w:tr w:rsidR="00AC46FC" w:rsidRPr="00D60379" w:rsidTr="00D65799">
        <w:trPr>
          <w:trHeight w:val="26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6FC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5 GCSEs grades</w:t>
            </w:r>
          </w:p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 xml:space="preserve"> A*-C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13%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20%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30.9%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6FC" w:rsidRPr="00585690" w:rsidRDefault="00AC46FC" w:rsidP="00AB1FEB">
            <w:pPr>
              <w:rPr>
                <w:rFonts w:ascii="Arial" w:hAnsi="Arial" w:cs="Arial"/>
              </w:rPr>
            </w:pPr>
            <w:r w:rsidRPr="00585690">
              <w:rPr>
                <w:rFonts w:ascii="Arial" w:hAnsi="Arial" w:cs="Arial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Pr="00E05F89" w:rsidRDefault="00AC46FC" w:rsidP="00AB1FEB">
            <w:pPr>
              <w:rPr>
                <w:rFonts w:ascii="Arial" w:hAnsi="Arial" w:cs="Arial"/>
                <w:b/>
              </w:rPr>
            </w:pPr>
            <w:r w:rsidRPr="00E05F89">
              <w:rPr>
                <w:rFonts w:ascii="Arial" w:hAnsi="Arial" w:cs="Arial"/>
                <w:b/>
              </w:rPr>
              <w:t>34.4%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46FC" w:rsidRPr="00D60379" w:rsidRDefault="00AC46FC" w:rsidP="00A65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C46FC" w:rsidRPr="00D60379" w:rsidRDefault="00AC46FC" w:rsidP="003E3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54%</w:t>
            </w:r>
          </w:p>
        </w:tc>
        <w:tc>
          <w:tcPr>
            <w:tcW w:w="1915" w:type="dxa"/>
          </w:tcPr>
          <w:p w:rsidR="00AC46FC" w:rsidRDefault="00AC46FC" w:rsidP="003F25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3x National</w:t>
            </w:r>
          </w:p>
          <w:p w:rsidR="00AC46FC" w:rsidRPr="001772D2" w:rsidRDefault="00AC46FC" w:rsidP="003F25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Targets </w:t>
            </w:r>
          </w:p>
        </w:tc>
      </w:tr>
      <w:tr w:rsidR="00AC46FC" w:rsidRPr="00D60379" w:rsidTr="00791D46">
        <w:trPr>
          <w:gridAfter w:val="1"/>
          <w:wAfter w:w="1915" w:type="dxa"/>
          <w:trHeight w:val="538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6FC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lastRenderedPageBreak/>
              <w:t>5</w:t>
            </w:r>
            <w:r>
              <w:rPr>
                <w:rFonts w:ascii="Arial" w:hAnsi="Arial" w:cs="Arial"/>
              </w:rPr>
              <w:t xml:space="preserve"> GCSE grades </w:t>
            </w:r>
          </w:p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 xml:space="preserve"> A*-C inc Eng + Ma</w:t>
            </w:r>
            <w:r>
              <w:rPr>
                <w:rFonts w:ascii="Arial" w:hAnsi="Arial" w:cs="Arial"/>
              </w:rPr>
              <w:t xml:space="preserve">ths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12%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 w:rsidRPr="00D60379">
              <w:rPr>
                <w:rFonts w:ascii="Arial" w:hAnsi="Arial" w:cs="Arial"/>
              </w:rPr>
              <w:t>18.6%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6FC" w:rsidRPr="00585690" w:rsidRDefault="00AC46FC" w:rsidP="00AB1FEB">
            <w:pPr>
              <w:rPr>
                <w:rFonts w:ascii="Arial" w:hAnsi="Arial" w:cs="Arial"/>
              </w:rPr>
            </w:pPr>
            <w:r w:rsidRPr="00585690">
              <w:rPr>
                <w:rFonts w:ascii="Arial" w:hAnsi="Arial" w:cs="Arial"/>
              </w:rPr>
              <w:t>12.2%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Pr="00E05F89" w:rsidRDefault="00AC46FC" w:rsidP="00AB1FEB">
            <w:pPr>
              <w:rPr>
                <w:rFonts w:ascii="Arial" w:hAnsi="Arial" w:cs="Arial"/>
                <w:b/>
              </w:rPr>
            </w:pPr>
            <w:r w:rsidRPr="00E05F89">
              <w:rPr>
                <w:rFonts w:ascii="Arial" w:hAnsi="Arial" w:cs="Arial"/>
                <w:b/>
              </w:rPr>
              <w:t>12.9%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C46FC" w:rsidRPr="00B24B0A" w:rsidRDefault="00AC46FC" w:rsidP="00B24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C46FC" w:rsidRPr="00B24B0A" w:rsidRDefault="00AC46FC" w:rsidP="003E3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Pr="00B24B0A">
              <w:rPr>
                <w:rFonts w:ascii="Arial" w:hAnsi="Arial" w:cs="Arial"/>
              </w:rPr>
              <w:t>18%</w:t>
            </w:r>
          </w:p>
        </w:tc>
      </w:tr>
      <w:tr w:rsidR="00AC46FC" w:rsidRPr="00D60379" w:rsidTr="00D65799">
        <w:trPr>
          <w:gridAfter w:val="1"/>
          <w:wAfter w:w="1915" w:type="dxa"/>
          <w:trHeight w:val="643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A-C in English and Maths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46FC" w:rsidRPr="00D60379" w:rsidRDefault="00AC46FC" w:rsidP="00AB1F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6FC" w:rsidRPr="00585690" w:rsidRDefault="00AC46FC" w:rsidP="00AB1FEB">
            <w:pPr>
              <w:rPr>
                <w:rFonts w:ascii="Arial" w:hAnsi="Arial" w:cs="Arial"/>
              </w:rPr>
            </w:pPr>
            <w:r w:rsidRPr="00585690">
              <w:rPr>
                <w:rFonts w:ascii="Arial" w:hAnsi="Arial" w:cs="Arial"/>
              </w:rPr>
              <w:t>12.2%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Pr="00E05F89" w:rsidRDefault="00AC46FC" w:rsidP="00AB1FEB">
            <w:pPr>
              <w:rPr>
                <w:rFonts w:ascii="Arial" w:hAnsi="Arial" w:cs="Arial"/>
                <w:b/>
              </w:rPr>
            </w:pPr>
            <w:r w:rsidRPr="00E05F89">
              <w:rPr>
                <w:rFonts w:ascii="Arial" w:hAnsi="Arial" w:cs="Arial"/>
                <w:b/>
              </w:rPr>
              <w:t>14%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C46FC" w:rsidRPr="00F5338E" w:rsidRDefault="00AC46FC" w:rsidP="00F53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16%    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C46FC" w:rsidRDefault="00AC46FC" w:rsidP="00F53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?</w:t>
            </w:r>
          </w:p>
        </w:tc>
      </w:tr>
    </w:tbl>
    <w:p w:rsidR="002B234B" w:rsidRPr="00D60379" w:rsidRDefault="002B234B" w:rsidP="002B234B">
      <w:pPr>
        <w:rPr>
          <w:rFonts w:ascii="Arial" w:hAnsi="Arial" w:cs="Arial"/>
          <w:sz w:val="8"/>
        </w:rPr>
      </w:pPr>
    </w:p>
    <w:p w:rsidR="00F5338E" w:rsidRPr="00C12D55" w:rsidRDefault="002B234B" w:rsidP="00C12D55">
      <w:pPr>
        <w:rPr>
          <w:rFonts w:ascii="Arial" w:hAnsi="Arial" w:cs="Arial"/>
          <w:sz w:val="8"/>
        </w:rPr>
      </w:pPr>
      <w:r w:rsidRPr="00D60379">
        <w:rPr>
          <w:rFonts w:ascii="Arial" w:hAnsi="Arial" w:cs="Arial"/>
          <w:sz w:val="8"/>
        </w:rPr>
        <w:t xml:space="preserve"> </w:t>
      </w:r>
    </w:p>
    <w:p w:rsidR="00D65799" w:rsidRDefault="00D65799" w:rsidP="00F84033">
      <w:pPr>
        <w:outlineLvl w:val="0"/>
        <w:rPr>
          <w:rFonts w:ascii="Arial" w:hAnsi="Arial" w:cs="Arial"/>
          <w:b/>
          <w:u w:val="single"/>
        </w:rPr>
      </w:pPr>
    </w:p>
    <w:p w:rsidR="001A3F15" w:rsidRDefault="001A3F15" w:rsidP="002B234B">
      <w:pPr>
        <w:rPr>
          <w:rFonts w:ascii="Arial" w:hAnsi="Arial" w:cs="Arial"/>
          <w:u w:val="single"/>
        </w:rPr>
      </w:pPr>
    </w:p>
    <w:p w:rsidR="002B234B" w:rsidRPr="00E474CD" w:rsidRDefault="002B234B" w:rsidP="00F84033">
      <w:pPr>
        <w:outlineLvl w:val="0"/>
        <w:rPr>
          <w:rFonts w:ascii="Arial" w:hAnsi="Arial" w:cs="Arial"/>
          <w:b/>
          <w:u w:val="single"/>
        </w:rPr>
      </w:pPr>
      <w:r w:rsidRPr="00E474CD">
        <w:rPr>
          <w:rFonts w:ascii="Arial" w:hAnsi="Arial" w:cs="Arial"/>
          <w:b/>
          <w:u w:val="single"/>
        </w:rPr>
        <w:t>Key Stage 4</w:t>
      </w:r>
      <w:r w:rsidR="00E474CD" w:rsidRPr="00E474CD">
        <w:rPr>
          <w:rFonts w:ascii="Arial" w:hAnsi="Arial" w:cs="Arial"/>
          <w:b/>
          <w:u w:val="single"/>
        </w:rPr>
        <w:t xml:space="preserve">: 2012 </w:t>
      </w:r>
    </w:p>
    <w:p w:rsidR="001A3F15" w:rsidRDefault="001A3F15" w:rsidP="00502651">
      <w:pPr>
        <w:rPr>
          <w:rFonts w:ascii="Arial" w:hAnsi="Arial" w:cs="Arial"/>
          <w:sz w:val="8"/>
          <w:u w:val="single"/>
        </w:rPr>
      </w:pPr>
    </w:p>
    <w:p w:rsidR="001A5AEE" w:rsidRDefault="001A5AEE" w:rsidP="000D7049">
      <w:pPr>
        <w:rPr>
          <w:rFonts w:ascii="Arial" w:hAnsi="Arial" w:cs="Arial"/>
        </w:rPr>
      </w:pPr>
    </w:p>
    <w:p w:rsidR="00791D46" w:rsidRDefault="00726280" w:rsidP="00791D4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2012: Lancashire results </w:t>
      </w:r>
      <w:r w:rsidR="00791D46">
        <w:rPr>
          <w:rFonts w:ascii="Arial" w:hAnsi="Arial" w:cs="Arial"/>
        </w:rPr>
        <w:t>improved on 2011</w:t>
      </w:r>
      <w:r w:rsidR="00791D46" w:rsidRPr="006F415B">
        <w:rPr>
          <w:rFonts w:ascii="Arial" w:hAnsi="Arial" w:cs="Arial"/>
        </w:rPr>
        <w:t xml:space="preserve"> by an average of nearly 4%.</w:t>
      </w:r>
    </w:p>
    <w:p w:rsidR="001A5AEE" w:rsidRPr="006F415B" w:rsidRDefault="00E05F89" w:rsidP="006F415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F415B">
        <w:rPr>
          <w:rFonts w:ascii="Arial" w:hAnsi="Arial" w:cs="Arial"/>
        </w:rPr>
        <w:t>All Lancashire Key Stage 4 results are below Natio</w:t>
      </w:r>
      <w:r w:rsidR="00E474CD">
        <w:rPr>
          <w:rFonts w:ascii="Arial" w:hAnsi="Arial" w:cs="Arial"/>
        </w:rPr>
        <w:t>n</w:t>
      </w:r>
      <w:r w:rsidR="00726280">
        <w:rPr>
          <w:rFonts w:ascii="Arial" w:hAnsi="Arial" w:cs="Arial"/>
        </w:rPr>
        <w:t xml:space="preserve">al Results by approximately 2%. </w:t>
      </w:r>
      <w:r w:rsidR="00E474CD">
        <w:rPr>
          <w:rFonts w:ascii="Arial" w:hAnsi="Arial" w:cs="Arial"/>
        </w:rPr>
        <w:t xml:space="preserve"> Howe</w:t>
      </w:r>
      <w:r w:rsidR="00726280">
        <w:rPr>
          <w:rFonts w:ascii="Arial" w:hAnsi="Arial" w:cs="Arial"/>
        </w:rPr>
        <w:t xml:space="preserve">ver predicted results indicate </w:t>
      </w:r>
      <w:r w:rsidR="00E474CD">
        <w:rPr>
          <w:rFonts w:ascii="Arial" w:hAnsi="Arial" w:cs="Arial"/>
        </w:rPr>
        <w:t xml:space="preserve">this will improve in 2013 </w:t>
      </w:r>
    </w:p>
    <w:p w:rsidR="00791D46" w:rsidRPr="00726280" w:rsidRDefault="00791D46" w:rsidP="00791D46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726280">
        <w:rPr>
          <w:rFonts w:ascii="Arial" w:hAnsi="Arial" w:cs="Arial"/>
        </w:rPr>
        <w:t xml:space="preserve">Note:  Another </w:t>
      </w:r>
      <w:r w:rsidRPr="00726280">
        <w:rPr>
          <w:rFonts w:ascii="Arial" w:hAnsi="Arial" w:cs="Arial"/>
          <w:b/>
        </w:rPr>
        <w:t>6.5%</w:t>
      </w:r>
      <w:r w:rsidRPr="00726280">
        <w:rPr>
          <w:rFonts w:ascii="Arial" w:hAnsi="Arial" w:cs="Arial"/>
        </w:rPr>
        <w:t xml:space="preserve"> ( 6 pupils) from  the cohort were </w:t>
      </w:r>
      <w:r w:rsidRPr="00726280">
        <w:rPr>
          <w:rFonts w:ascii="Arial" w:hAnsi="Arial" w:cs="Arial"/>
          <w:b/>
        </w:rPr>
        <w:t>predicted Grade C for English but were graded D</w:t>
      </w:r>
      <w:r w:rsidR="00726280" w:rsidRPr="00726280">
        <w:rPr>
          <w:rFonts w:ascii="Arial" w:hAnsi="Arial" w:cs="Arial"/>
          <w:b/>
        </w:rPr>
        <w:t>:</w:t>
      </w:r>
    </w:p>
    <w:p w:rsidR="00791D46" w:rsidRPr="000D7049" w:rsidRDefault="00791D46" w:rsidP="00791D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</w:t>
      </w:r>
      <w:r w:rsidR="00726280">
        <w:rPr>
          <w:rFonts w:ascii="Arial" w:hAnsi="Arial" w:cs="Arial"/>
        </w:rPr>
        <w:t>12.9% (11 pupils) achieved 5 GCSEs</w:t>
      </w:r>
      <w:r w:rsidRPr="000D7049">
        <w:rPr>
          <w:rFonts w:ascii="Arial" w:hAnsi="Arial" w:cs="Arial"/>
        </w:rPr>
        <w:t xml:space="preserve"> A-C + ENGLISH ONLY </w:t>
      </w:r>
    </w:p>
    <w:p w:rsidR="00791D46" w:rsidRPr="00726280" w:rsidRDefault="00791D46" w:rsidP="00726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</w:t>
      </w:r>
      <w:r w:rsidR="00726280">
        <w:rPr>
          <w:rFonts w:ascii="Arial" w:hAnsi="Arial" w:cs="Arial"/>
        </w:rPr>
        <w:t xml:space="preserve"> 8.6% (8 pupils) (achieved 5 GCSEs</w:t>
      </w:r>
      <w:r w:rsidRPr="000D7049">
        <w:rPr>
          <w:rFonts w:ascii="Arial" w:hAnsi="Arial" w:cs="Arial"/>
        </w:rPr>
        <w:t xml:space="preserve"> A-C + MATHS ONLY</w:t>
      </w:r>
    </w:p>
    <w:p w:rsidR="00791D46" w:rsidRPr="00791D46" w:rsidRDefault="00791D46" w:rsidP="00791D46">
      <w:pPr>
        <w:pStyle w:val="ListParagraph"/>
        <w:numPr>
          <w:ilvl w:val="0"/>
          <w:numId w:val="34"/>
        </w:numPr>
        <w:outlineLvl w:val="0"/>
        <w:rPr>
          <w:rFonts w:ascii="Arial" w:hAnsi="Arial" w:cs="Arial"/>
          <w:b/>
          <w:u w:val="single"/>
        </w:rPr>
      </w:pPr>
      <w:r w:rsidRPr="00791D46">
        <w:rPr>
          <w:rFonts w:ascii="Arial" w:hAnsi="Arial" w:cs="Arial"/>
          <w:color w:val="000000"/>
        </w:rPr>
        <w:t>Predicted Results in</w:t>
      </w:r>
      <w:r w:rsidR="005D6C68">
        <w:rPr>
          <w:rFonts w:ascii="Arial" w:hAnsi="Arial" w:cs="Arial"/>
          <w:color w:val="000000"/>
        </w:rPr>
        <w:t xml:space="preserve">dicate that the performance of Key Stage 4 </w:t>
      </w:r>
      <w:r w:rsidRPr="00791D46">
        <w:rPr>
          <w:rFonts w:ascii="Arial" w:hAnsi="Arial" w:cs="Arial"/>
          <w:color w:val="000000"/>
        </w:rPr>
        <w:t xml:space="preserve">Children Looked After will continue to rise in 2013  </w:t>
      </w:r>
    </w:p>
    <w:p w:rsidR="000537B7" w:rsidRPr="00791D46" w:rsidRDefault="000537B7" w:rsidP="00791D46">
      <w:pPr>
        <w:rPr>
          <w:rFonts w:ascii="Arial" w:hAnsi="Arial" w:cs="Arial"/>
        </w:rPr>
      </w:pPr>
    </w:p>
    <w:p w:rsidR="00945209" w:rsidRDefault="00945209" w:rsidP="000D7049">
      <w:pPr>
        <w:rPr>
          <w:rFonts w:ascii="Arial" w:hAnsi="Arial" w:cs="Arial"/>
          <w:b/>
        </w:rPr>
      </w:pPr>
    </w:p>
    <w:sectPr w:rsidR="00945209" w:rsidSect="00C12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80" w:rsidRDefault="00726280" w:rsidP="00514358">
      <w:r>
        <w:separator/>
      </w:r>
    </w:p>
  </w:endnote>
  <w:endnote w:type="continuationSeparator" w:id="0">
    <w:p w:rsidR="00726280" w:rsidRDefault="00726280" w:rsidP="0051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A" w:rsidRDefault="00DB4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0657"/>
      <w:docPartObj>
        <w:docPartGallery w:val="Page Numbers (Bottom of Page)"/>
        <w:docPartUnique/>
      </w:docPartObj>
    </w:sdtPr>
    <w:sdtContent>
      <w:p w:rsidR="00726280" w:rsidRDefault="0085418E">
        <w:pPr>
          <w:pStyle w:val="Footer"/>
          <w:jc w:val="right"/>
        </w:pPr>
      </w:p>
    </w:sdtContent>
  </w:sdt>
  <w:p w:rsidR="00726280" w:rsidRDefault="007262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A" w:rsidRDefault="00DB4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80" w:rsidRDefault="00726280" w:rsidP="00514358">
      <w:r>
        <w:separator/>
      </w:r>
    </w:p>
  </w:footnote>
  <w:footnote w:type="continuationSeparator" w:id="0">
    <w:p w:rsidR="00726280" w:rsidRDefault="00726280" w:rsidP="00514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A" w:rsidRDefault="00DB48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A" w:rsidRDefault="00DB48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A" w:rsidRDefault="00DB4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F62"/>
    <w:multiLevelType w:val="hybridMultilevel"/>
    <w:tmpl w:val="B56C716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404ED"/>
    <w:multiLevelType w:val="hybridMultilevel"/>
    <w:tmpl w:val="37E227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CAE"/>
    <w:multiLevelType w:val="hybridMultilevel"/>
    <w:tmpl w:val="09D459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2B88"/>
    <w:multiLevelType w:val="hybridMultilevel"/>
    <w:tmpl w:val="692AEEDE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6B6A"/>
    <w:multiLevelType w:val="hybridMultilevel"/>
    <w:tmpl w:val="2500F368"/>
    <w:lvl w:ilvl="0" w:tplc="9F8E9AD6">
      <w:start w:val="7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B502E"/>
    <w:multiLevelType w:val="hybridMultilevel"/>
    <w:tmpl w:val="8A08C91E"/>
    <w:lvl w:ilvl="0" w:tplc="9F8E9AD6">
      <w:start w:val="7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418BD"/>
    <w:multiLevelType w:val="hybridMultilevel"/>
    <w:tmpl w:val="C18220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54A81"/>
    <w:multiLevelType w:val="hybridMultilevel"/>
    <w:tmpl w:val="F07A1FAE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D1899"/>
    <w:multiLevelType w:val="hybridMultilevel"/>
    <w:tmpl w:val="CC3E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67CBD"/>
    <w:multiLevelType w:val="hybridMultilevel"/>
    <w:tmpl w:val="1E4EDA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E12A8"/>
    <w:multiLevelType w:val="hybridMultilevel"/>
    <w:tmpl w:val="C50CE542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12A1"/>
    <w:multiLevelType w:val="hybridMultilevel"/>
    <w:tmpl w:val="532426AC"/>
    <w:lvl w:ilvl="0" w:tplc="99745EE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C35A1"/>
    <w:multiLevelType w:val="hybridMultilevel"/>
    <w:tmpl w:val="DB749B28"/>
    <w:lvl w:ilvl="0" w:tplc="02CE1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35A90"/>
    <w:multiLevelType w:val="hybridMultilevel"/>
    <w:tmpl w:val="4B70990E"/>
    <w:lvl w:ilvl="0" w:tplc="ED36B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B0B01"/>
    <w:multiLevelType w:val="hybridMultilevel"/>
    <w:tmpl w:val="97447E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1315A2"/>
    <w:multiLevelType w:val="hybridMultilevel"/>
    <w:tmpl w:val="C33A3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50F62"/>
    <w:multiLevelType w:val="hybridMultilevel"/>
    <w:tmpl w:val="BB5AF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45E87"/>
    <w:multiLevelType w:val="hybridMultilevel"/>
    <w:tmpl w:val="53BE1D62"/>
    <w:lvl w:ilvl="0" w:tplc="9F8E9AD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455B0"/>
    <w:multiLevelType w:val="hybridMultilevel"/>
    <w:tmpl w:val="16AE89C8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7200A"/>
    <w:multiLevelType w:val="hybridMultilevel"/>
    <w:tmpl w:val="D0C6C10A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44DEF"/>
    <w:multiLevelType w:val="hybridMultilevel"/>
    <w:tmpl w:val="14CE9F6C"/>
    <w:lvl w:ilvl="0" w:tplc="D5E65CA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F54C16"/>
    <w:multiLevelType w:val="hybridMultilevel"/>
    <w:tmpl w:val="5CAED578"/>
    <w:lvl w:ilvl="0" w:tplc="ACF0EAF6">
      <w:start w:val="72"/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3CBC374C"/>
    <w:multiLevelType w:val="hybridMultilevel"/>
    <w:tmpl w:val="E9C8668C"/>
    <w:lvl w:ilvl="0" w:tplc="D5E65CA2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F43298F"/>
    <w:multiLevelType w:val="hybridMultilevel"/>
    <w:tmpl w:val="7CDC6C90"/>
    <w:lvl w:ilvl="0" w:tplc="7A6282F6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42237DEC"/>
    <w:multiLevelType w:val="hybridMultilevel"/>
    <w:tmpl w:val="491C2A0E"/>
    <w:lvl w:ilvl="0" w:tplc="9F8E9AD6">
      <w:start w:val="7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26859"/>
    <w:multiLevelType w:val="hybridMultilevel"/>
    <w:tmpl w:val="577A78C8"/>
    <w:lvl w:ilvl="0" w:tplc="9F8E9AD6">
      <w:start w:val="7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5307AA"/>
    <w:multiLevelType w:val="hybridMultilevel"/>
    <w:tmpl w:val="1F4AC4FA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B76AE"/>
    <w:multiLevelType w:val="hybridMultilevel"/>
    <w:tmpl w:val="F9A83B64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9843F7"/>
    <w:multiLevelType w:val="hybridMultilevel"/>
    <w:tmpl w:val="60A63DD2"/>
    <w:lvl w:ilvl="0" w:tplc="9F8E9AD6">
      <w:start w:val="7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74A76"/>
    <w:multiLevelType w:val="hybridMultilevel"/>
    <w:tmpl w:val="F1E0D526"/>
    <w:lvl w:ilvl="0" w:tplc="9F8E9AD6">
      <w:start w:val="7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996A2E"/>
    <w:multiLevelType w:val="hybridMultilevel"/>
    <w:tmpl w:val="0C289EF4"/>
    <w:lvl w:ilvl="0" w:tplc="95A692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11552"/>
    <w:multiLevelType w:val="hybridMultilevel"/>
    <w:tmpl w:val="5B70725C"/>
    <w:lvl w:ilvl="0" w:tplc="A4C228B8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F7A78"/>
    <w:multiLevelType w:val="hybridMultilevel"/>
    <w:tmpl w:val="32648D60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115EF"/>
    <w:multiLevelType w:val="hybridMultilevel"/>
    <w:tmpl w:val="4BA2F954"/>
    <w:lvl w:ilvl="0" w:tplc="DB7A627A">
      <w:start w:val="3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457610"/>
    <w:multiLevelType w:val="hybridMultilevel"/>
    <w:tmpl w:val="01463B6E"/>
    <w:lvl w:ilvl="0" w:tplc="F3523746">
      <w:start w:val="1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0AB237B"/>
    <w:multiLevelType w:val="hybridMultilevel"/>
    <w:tmpl w:val="C72ECB42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A72C2"/>
    <w:multiLevelType w:val="hybridMultilevel"/>
    <w:tmpl w:val="B0FC3532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240C7"/>
    <w:multiLevelType w:val="hybridMultilevel"/>
    <w:tmpl w:val="59966BF2"/>
    <w:lvl w:ilvl="0" w:tplc="DFD8EFAC">
      <w:numFmt w:val="bullet"/>
      <w:lvlText w:val="-"/>
      <w:lvlJc w:val="left"/>
      <w:pPr>
        <w:ind w:left="18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8">
    <w:nsid w:val="727C5DCE"/>
    <w:multiLevelType w:val="hybridMultilevel"/>
    <w:tmpl w:val="096275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86447E"/>
    <w:multiLevelType w:val="hybridMultilevel"/>
    <w:tmpl w:val="D51AFCB0"/>
    <w:lvl w:ilvl="0" w:tplc="9F8E9AD6">
      <w:start w:val="7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6E607D"/>
    <w:multiLevelType w:val="hybridMultilevel"/>
    <w:tmpl w:val="E41CA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67C70"/>
    <w:multiLevelType w:val="hybridMultilevel"/>
    <w:tmpl w:val="444EEF76"/>
    <w:lvl w:ilvl="0" w:tplc="9F8E9AD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832D6"/>
    <w:multiLevelType w:val="hybridMultilevel"/>
    <w:tmpl w:val="D2BADB30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F7172"/>
    <w:multiLevelType w:val="hybridMultilevel"/>
    <w:tmpl w:val="DD964788"/>
    <w:lvl w:ilvl="0" w:tplc="77F68FC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54F3B"/>
    <w:multiLevelType w:val="hybridMultilevel"/>
    <w:tmpl w:val="C70A66C8"/>
    <w:lvl w:ilvl="0" w:tplc="9F8E9AD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A1529"/>
    <w:multiLevelType w:val="hybridMultilevel"/>
    <w:tmpl w:val="E1E801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966E0"/>
    <w:multiLevelType w:val="hybridMultilevel"/>
    <w:tmpl w:val="497435BE"/>
    <w:lvl w:ilvl="0" w:tplc="220EF4D6">
      <w:start w:val="2010"/>
      <w:numFmt w:val="decimal"/>
      <w:lvlText w:val="%1"/>
      <w:lvlJc w:val="left"/>
      <w:pPr>
        <w:ind w:left="855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27"/>
  </w:num>
  <w:num w:numId="5">
    <w:abstractNumId w:val="43"/>
  </w:num>
  <w:num w:numId="6">
    <w:abstractNumId w:val="6"/>
  </w:num>
  <w:num w:numId="7">
    <w:abstractNumId w:val="14"/>
  </w:num>
  <w:num w:numId="8">
    <w:abstractNumId w:val="2"/>
  </w:num>
  <w:num w:numId="9">
    <w:abstractNumId w:val="46"/>
  </w:num>
  <w:num w:numId="10">
    <w:abstractNumId w:val="38"/>
  </w:num>
  <w:num w:numId="11">
    <w:abstractNumId w:val="30"/>
  </w:num>
  <w:num w:numId="12">
    <w:abstractNumId w:val="13"/>
  </w:num>
  <w:num w:numId="13">
    <w:abstractNumId w:val="1"/>
  </w:num>
  <w:num w:numId="14">
    <w:abstractNumId w:val="22"/>
  </w:num>
  <w:num w:numId="15">
    <w:abstractNumId w:val="21"/>
  </w:num>
  <w:num w:numId="16">
    <w:abstractNumId w:val="29"/>
  </w:num>
  <w:num w:numId="17">
    <w:abstractNumId w:val="36"/>
  </w:num>
  <w:num w:numId="18">
    <w:abstractNumId w:val="18"/>
  </w:num>
  <w:num w:numId="19">
    <w:abstractNumId w:val="10"/>
  </w:num>
  <w:num w:numId="20">
    <w:abstractNumId w:val="16"/>
  </w:num>
  <w:num w:numId="21">
    <w:abstractNumId w:val="33"/>
  </w:num>
  <w:num w:numId="22">
    <w:abstractNumId w:val="5"/>
  </w:num>
  <w:num w:numId="23">
    <w:abstractNumId w:val="4"/>
  </w:num>
  <w:num w:numId="24">
    <w:abstractNumId w:val="25"/>
  </w:num>
  <w:num w:numId="25">
    <w:abstractNumId w:val="40"/>
  </w:num>
  <w:num w:numId="26">
    <w:abstractNumId w:val="24"/>
  </w:num>
  <w:num w:numId="27">
    <w:abstractNumId w:val="34"/>
  </w:num>
  <w:num w:numId="28">
    <w:abstractNumId w:val="42"/>
  </w:num>
  <w:num w:numId="29">
    <w:abstractNumId w:val="26"/>
  </w:num>
  <w:num w:numId="30">
    <w:abstractNumId w:val="37"/>
  </w:num>
  <w:num w:numId="31">
    <w:abstractNumId w:val="23"/>
  </w:num>
  <w:num w:numId="32">
    <w:abstractNumId w:val="3"/>
  </w:num>
  <w:num w:numId="33">
    <w:abstractNumId w:val="35"/>
  </w:num>
  <w:num w:numId="34">
    <w:abstractNumId w:val="32"/>
  </w:num>
  <w:num w:numId="35">
    <w:abstractNumId w:val="7"/>
  </w:num>
  <w:num w:numId="36">
    <w:abstractNumId w:val="45"/>
  </w:num>
  <w:num w:numId="37">
    <w:abstractNumId w:val="39"/>
  </w:num>
  <w:num w:numId="38">
    <w:abstractNumId w:val="9"/>
  </w:num>
  <w:num w:numId="39">
    <w:abstractNumId w:val="28"/>
  </w:num>
  <w:num w:numId="40">
    <w:abstractNumId w:val="41"/>
  </w:num>
  <w:num w:numId="41">
    <w:abstractNumId w:val="19"/>
  </w:num>
  <w:num w:numId="42">
    <w:abstractNumId w:val="15"/>
  </w:num>
  <w:num w:numId="43">
    <w:abstractNumId w:val="12"/>
  </w:num>
  <w:num w:numId="44">
    <w:abstractNumId w:val="11"/>
  </w:num>
  <w:num w:numId="45">
    <w:abstractNumId w:val="0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34B"/>
    <w:rsid w:val="00015B70"/>
    <w:rsid w:val="000537B7"/>
    <w:rsid w:val="00053CDE"/>
    <w:rsid w:val="000C0D33"/>
    <w:rsid w:val="000D7049"/>
    <w:rsid w:val="001108E5"/>
    <w:rsid w:val="00163AAF"/>
    <w:rsid w:val="0016549C"/>
    <w:rsid w:val="001772D2"/>
    <w:rsid w:val="001A3F15"/>
    <w:rsid w:val="001A5AEE"/>
    <w:rsid w:val="001A7BCC"/>
    <w:rsid w:val="002375BD"/>
    <w:rsid w:val="00290A99"/>
    <w:rsid w:val="00291C18"/>
    <w:rsid w:val="00297373"/>
    <w:rsid w:val="002B234B"/>
    <w:rsid w:val="002E2B71"/>
    <w:rsid w:val="003175A1"/>
    <w:rsid w:val="00346CD6"/>
    <w:rsid w:val="00353332"/>
    <w:rsid w:val="0036410E"/>
    <w:rsid w:val="00373F2A"/>
    <w:rsid w:val="00374AD8"/>
    <w:rsid w:val="003866DF"/>
    <w:rsid w:val="00391776"/>
    <w:rsid w:val="003940AF"/>
    <w:rsid w:val="0039744D"/>
    <w:rsid w:val="003A524A"/>
    <w:rsid w:val="003B089D"/>
    <w:rsid w:val="003E3BB1"/>
    <w:rsid w:val="003F2500"/>
    <w:rsid w:val="00414FF1"/>
    <w:rsid w:val="0041690D"/>
    <w:rsid w:val="0043539A"/>
    <w:rsid w:val="0044772A"/>
    <w:rsid w:val="00465B04"/>
    <w:rsid w:val="00484440"/>
    <w:rsid w:val="004D533C"/>
    <w:rsid w:val="00502651"/>
    <w:rsid w:val="00514358"/>
    <w:rsid w:val="00514B9D"/>
    <w:rsid w:val="00526A32"/>
    <w:rsid w:val="00527663"/>
    <w:rsid w:val="005441D8"/>
    <w:rsid w:val="00585A88"/>
    <w:rsid w:val="005D6C68"/>
    <w:rsid w:val="005D6FD3"/>
    <w:rsid w:val="005F10C6"/>
    <w:rsid w:val="00636F3D"/>
    <w:rsid w:val="006571CA"/>
    <w:rsid w:val="00674AC5"/>
    <w:rsid w:val="006C024E"/>
    <w:rsid w:val="006C3875"/>
    <w:rsid w:val="006F415B"/>
    <w:rsid w:val="0070489A"/>
    <w:rsid w:val="00726280"/>
    <w:rsid w:val="00731091"/>
    <w:rsid w:val="00791D46"/>
    <w:rsid w:val="007B67FB"/>
    <w:rsid w:val="007B7930"/>
    <w:rsid w:val="007C310E"/>
    <w:rsid w:val="007D0132"/>
    <w:rsid w:val="007E67C0"/>
    <w:rsid w:val="00817052"/>
    <w:rsid w:val="0085418E"/>
    <w:rsid w:val="008616F6"/>
    <w:rsid w:val="00863CA5"/>
    <w:rsid w:val="00874347"/>
    <w:rsid w:val="008A26B0"/>
    <w:rsid w:val="008C4A96"/>
    <w:rsid w:val="00903B5B"/>
    <w:rsid w:val="00906EC3"/>
    <w:rsid w:val="00937CB5"/>
    <w:rsid w:val="00945209"/>
    <w:rsid w:val="009878F9"/>
    <w:rsid w:val="009A06C6"/>
    <w:rsid w:val="009B5F0E"/>
    <w:rsid w:val="00A168C7"/>
    <w:rsid w:val="00A26A60"/>
    <w:rsid w:val="00A350C8"/>
    <w:rsid w:val="00A51161"/>
    <w:rsid w:val="00A651D1"/>
    <w:rsid w:val="00A75682"/>
    <w:rsid w:val="00A86D8A"/>
    <w:rsid w:val="00A91262"/>
    <w:rsid w:val="00AB1FEB"/>
    <w:rsid w:val="00AC46FC"/>
    <w:rsid w:val="00AD3C93"/>
    <w:rsid w:val="00B2458C"/>
    <w:rsid w:val="00B24B0A"/>
    <w:rsid w:val="00B2714E"/>
    <w:rsid w:val="00B3648B"/>
    <w:rsid w:val="00B60CE7"/>
    <w:rsid w:val="00B71A39"/>
    <w:rsid w:val="00BA13B1"/>
    <w:rsid w:val="00BA30E1"/>
    <w:rsid w:val="00BA41C1"/>
    <w:rsid w:val="00BA6C7D"/>
    <w:rsid w:val="00C06455"/>
    <w:rsid w:val="00C12D55"/>
    <w:rsid w:val="00C41C11"/>
    <w:rsid w:val="00C43E66"/>
    <w:rsid w:val="00C525FA"/>
    <w:rsid w:val="00C5600E"/>
    <w:rsid w:val="00C95050"/>
    <w:rsid w:val="00D06D56"/>
    <w:rsid w:val="00D21C97"/>
    <w:rsid w:val="00D479B7"/>
    <w:rsid w:val="00D65799"/>
    <w:rsid w:val="00D75BA7"/>
    <w:rsid w:val="00D8574F"/>
    <w:rsid w:val="00D97A98"/>
    <w:rsid w:val="00DB1D7B"/>
    <w:rsid w:val="00DB489A"/>
    <w:rsid w:val="00DB66B5"/>
    <w:rsid w:val="00DC291A"/>
    <w:rsid w:val="00E0284B"/>
    <w:rsid w:val="00E05F89"/>
    <w:rsid w:val="00E22010"/>
    <w:rsid w:val="00E33948"/>
    <w:rsid w:val="00E474CD"/>
    <w:rsid w:val="00E6166C"/>
    <w:rsid w:val="00EA24BF"/>
    <w:rsid w:val="00EA3834"/>
    <w:rsid w:val="00ED11DE"/>
    <w:rsid w:val="00EE115E"/>
    <w:rsid w:val="00EE446D"/>
    <w:rsid w:val="00EE5985"/>
    <w:rsid w:val="00EE7AB7"/>
    <w:rsid w:val="00F03A1C"/>
    <w:rsid w:val="00F238F0"/>
    <w:rsid w:val="00F5222B"/>
    <w:rsid w:val="00F5338E"/>
    <w:rsid w:val="00F54162"/>
    <w:rsid w:val="00F546E7"/>
    <w:rsid w:val="00F80376"/>
    <w:rsid w:val="00F84033"/>
    <w:rsid w:val="00F87199"/>
    <w:rsid w:val="00FA6901"/>
    <w:rsid w:val="00FB3AB8"/>
    <w:rsid w:val="00FB51EE"/>
    <w:rsid w:val="00FC6B24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4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14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3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4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35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840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03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sparr001</dc:creator>
  <cp:keywords/>
  <dc:description/>
  <cp:lastModifiedBy>User</cp:lastModifiedBy>
  <cp:revision>5</cp:revision>
  <dcterms:created xsi:type="dcterms:W3CDTF">2013-07-02T10:48:00Z</dcterms:created>
  <dcterms:modified xsi:type="dcterms:W3CDTF">2013-07-03T10:24:00Z</dcterms:modified>
</cp:coreProperties>
</file>